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AF118A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118A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AF118A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AF118A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AF118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b/>
          <w:bCs/>
          <w:sz w:val="32"/>
          <w:szCs w:val="32"/>
        </w:rPr>
        <w:t>(</w:t>
      </w:r>
      <w:r w:rsidR="00AF118A" w:rsidRPr="00AF118A">
        <w:rPr>
          <w:rFonts w:ascii="TH SarabunPSK" w:hAnsi="TH SarabunPSK" w:cs="TH SarabunPSK"/>
          <w:b/>
          <w:bCs/>
          <w:sz w:val="32"/>
          <w:szCs w:val="32"/>
        </w:rPr>
        <w:t xml:space="preserve">Semi-micro </w:t>
      </w:r>
      <w:r w:rsidR="00ED6AC0" w:rsidRPr="00AF118A">
        <w:rPr>
          <w:rFonts w:ascii="TH SarabunPSK" w:hAnsi="TH SarabunPSK" w:cs="TH SarabunPSK"/>
          <w:b/>
          <w:bCs/>
          <w:sz w:val="32"/>
          <w:szCs w:val="32"/>
        </w:rPr>
        <w:t xml:space="preserve">Analytical </w:t>
      </w:r>
      <w:r w:rsidR="00833460" w:rsidRPr="00AF118A">
        <w:rPr>
          <w:rFonts w:ascii="TH SarabunPSK" w:hAnsi="TH SarabunPSK" w:cs="TH SarabunPSK"/>
          <w:b/>
          <w:bCs/>
          <w:sz w:val="32"/>
          <w:szCs w:val="32"/>
        </w:rPr>
        <w:t>Balance</w:t>
      </w:r>
      <w:r w:rsidRPr="00AF118A">
        <w:rPr>
          <w:rFonts w:ascii="TH SarabunPSK" w:hAnsi="TH SarabunPSK" w:cs="TH SarabunPSK"/>
          <w:b/>
          <w:bCs/>
          <w:sz w:val="32"/>
          <w:szCs w:val="32"/>
        </w:rPr>
        <w:t>)</w:t>
      </w:r>
      <w:r w:rsidR="00833460" w:rsidRPr="00AF118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33460" w:rsidRPr="00AF118A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ED6AC0" w:rsidRPr="00AF118A">
        <w:rPr>
          <w:rFonts w:ascii="TH SarabunPSK" w:hAnsi="TH SarabunPSK" w:cs="TH SarabunPSK"/>
          <w:b/>
          <w:bCs/>
          <w:sz w:val="32"/>
          <w:szCs w:val="32"/>
        </w:rPr>
        <w:t>A</w:t>
      </w:r>
      <w:r w:rsidR="00AF118A" w:rsidRPr="00AF118A">
        <w:rPr>
          <w:rFonts w:ascii="TH SarabunPSK" w:hAnsi="TH SarabunPSK" w:cs="TH SarabunPSK"/>
          <w:b/>
          <w:bCs/>
          <w:sz w:val="32"/>
          <w:szCs w:val="32"/>
        </w:rPr>
        <w:t>P135</w:t>
      </w:r>
      <w:r w:rsidR="006168A8">
        <w:rPr>
          <w:rFonts w:ascii="TH SarabunPSK" w:hAnsi="TH SarabunPSK" w:cs="TH SarabunPSK"/>
          <w:b/>
          <w:bCs/>
          <w:sz w:val="32"/>
          <w:szCs w:val="32"/>
        </w:rPr>
        <w:t>W</w:t>
      </w:r>
    </w:p>
    <w:p w:rsidR="00742301" w:rsidRPr="00AF118A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118A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AF118A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AF118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AF118A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AF118A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AF118A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AF118A">
        <w:rPr>
          <w:rFonts w:ascii="TH SarabunPSK" w:hAnsi="TH SarabunPSK" w:cs="TH SarabunPSK"/>
          <w:sz w:val="32"/>
          <w:szCs w:val="32"/>
          <w:cs/>
        </w:rPr>
        <w:t>ไฟฟ้า</w:t>
      </w:r>
      <w:r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AF118A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AF118A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AF118A">
        <w:rPr>
          <w:rFonts w:ascii="TH SarabunPSK" w:hAnsi="TH SarabunPSK" w:cs="TH SarabunPSK"/>
          <w:sz w:val="32"/>
          <w:szCs w:val="32"/>
        </w:rPr>
        <w:t>(</w:t>
      </w:r>
      <w:r w:rsidR="00AF118A" w:rsidRPr="00AF118A">
        <w:rPr>
          <w:rFonts w:ascii="TH SarabunPSK" w:hAnsi="TH SarabunPSK" w:cs="TH SarabunPSK"/>
          <w:sz w:val="32"/>
          <w:szCs w:val="32"/>
        </w:rPr>
        <w:t xml:space="preserve">Semi-micro </w:t>
      </w:r>
      <w:r w:rsidR="00ED6AC0" w:rsidRPr="00AF118A">
        <w:rPr>
          <w:rFonts w:ascii="TH SarabunPSK" w:hAnsi="TH SarabunPSK" w:cs="TH SarabunPSK"/>
          <w:sz w:val="32"/>
          <w:szCs w:val="32"/>
        </w:rPr>
        <w:t xml:space="preserve">Analytical </w:t>
      </w:r>
      <w:r w:rsidR="002169A1" w:rsidRPr="00AF118A">
        <w:rPr>
          <w:rFonts w:ascii="TH SarabunPSK" w:hAnsi="TH SarabunPSK" w:cs="TH SarabunPSK"/>
          <w:sz w:val="32"/>
          <w:szCs w:val="32"/>
        </w:rPr>
        <w:t>B</w:t>
      </w:r>
      <w:r w:rsidR="00752594" w:rsidRPr="00AF118A">
        <w:rPr>
          <w:rFonts w:ascii="TH SarabunPSK" w:hAnsi="TH SarabunPSK" w:cs="TH SarabunPSK"/>
          <w:sz w:val="32"/>
          <w:szCs w:val="32"/>
        </w:rPr>
        <w:t>a</w:t>
      </w:r>
      <w:r w:rsidR="002169A1" w:rsidRPr="00AF118A">
        <w:rPr>
          <w:rFonts w:ascii="TH SarabunPSK" w:hAnsi="TH SarabunPSK" w:cs="TH SarabunPSK"/>
          <w:sz w:val="32"/>
          <w:szCs w:val="32"/>
        </w:rPr>
        <w:t>lances)</w:t>
      </w:r>
      <w:r w:rsidR="00B92F2F" w:rsidRPr="00AF118A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AF118A" w:rsidRPr="00AF118A">
        <w:rPr>
          <w:rFonts w:ascii="TH SarabunPSK" w:hAnsi="TH SarabunPSK" w:cs="TH SarabunPSK"/>
          <w:sz w:val="32"/>
          <w:szCs w:val="32"/>
          <w:cs/>
        </w:rPr>
        <w:t>โหลดเซลล์</w:t>
      </w:r>
      <w:r w:rsidR="00B92F2F" w:rsidRPr="00AF118A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AF118A">
        <w:rPr>
          <w:rFonts w:ascii="TH SarabunPSK" w:hAnsi="TH SarabunPSK" w:cs="TH SarabunPSK"/>
          <w:sz w:val="32"/>
          <w:szCs w:val="32"/>
        </w:rPr>
        <w:t>UniBloc</w:t>
      </w:r>
      <w:proofErr w:type="spellEnd"/>
    </w:p>
    <w:p w:rsidR="00A75EBF" w:rsidRPr="00AF118A" w:rsidRDefault="001911FA" w:rsidP="00AF118A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System</w:t>
      </w:r>
      <w:r>
        <w:rPr>
          <w:rFonts w:ascii="TH SarabunPSK" w:hAnsi="TH SarabunPSK" w:cs="TH SarabunPSK"/>
          <w:sz w:val="32"/>
          <w:szCs w:val="32"/>
        </w:rPr>
        <w:t xml:space="preserve"> (Intelligent-Advanced Processing System)</w:t>
      </w:r>
    </w:p>
    <w:p w:rsidR="00183584" w:rsidRPr="00AF118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AF118A" w:rsidRPr="00AF118A">
        <w:rPr>
          <w:rFonts w:ascii="TH SarabunPSK" w:hAnsi="TH SarabunPSK" w:cs="TH SarabunPSK"/>
          <w:sz w:val="32"/>
          <w:szCs w:val="32"/>
        </w:rPr>
        <w:t>135</w:t>
      </w:r>
      <w:r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FE40CA" w:rsidRPr="00AF118A">
        <w:rPr>
          <w:rFonts w:ascii="TH SarabunPSK" w:hAnsi="TH SarabunPSK" w:cs="TH SarabunPSK"/>
          <w:sz w:val="32"/>
          <w:szCs w:val="32"/>
          <w:cs/>
        </w:rPr>
        <w:t>กรัม</w:t>
      </w:r>
    </w:p>
    <w:p w:rsidR="00183584" w:rsidRPr="00AF118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ED6AC0" w:rsidRPr="00AF118A">
        <w:rPr>
          <w:rFonts w:ascii="TH SarabunPSK" w:hAnsi="TH SarabunPSK" w:cs="TH SarabunPSK"/>
          <w:sz w:val="32"/>
          <w:szCs w:val="32"/>
        </w:rPr>
        <w:t xml:space="preserve"> 0.</w:t>
      </w:r>
      <w:r w:rsidR="00AF118A">
        <w:rPr>
          <w:rFonts w:ascii="TH SarabunPSK" w:hAnsi="TH SarabunPSK" w:cs="TH SarabunPSK"/>
          <w:sz w:val="32"/>
          <w:szCs w:val="32"/>
        </w:rPr>
        <w:t>0</w:t>
      </w:r>
      <w:r w:rsidR="00ED6AC0" w:rsidRPr="00AF118A">
        <w:rPr>
          <w:rFonts w:ascii="TH SarabunPSK" w:hAnsi="TH SarabunPSK" w:cs="TH SarabunPSK"/>
          <w:sz w:val="32"/>
          <w:szCs w:val="32"/>
        </w:rPr>
        <w:t xml:space="preserve">1 </w:t>
      </w:r>
      <w:r w:rsidR="00ED6AC0" w:rsidRPr="00AF118A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0.</w:t>
      </w:r>
      <w:r w:rsidR="002169A1" w:rsidRPr="00AF118A">
        <w:rPr>
          <w:rFonts w:ascii="TH SarabunPSK" w:hAnsi="TH SarabunPSK" w:cs="TH SarabunPSK"/>
          <w:sz w:val="32"/>
          <w:szCs w:val="32"/>
        </w:rPr>
        <w:t>0</w:t>
      </w:r>
      <w:r w:rsidR="0065546C">
        <w:rPr>
          <w:rFonts w:ascii="TH SarabunPSK" w:hAnsi="TH SarabunPSK" w:cs="TH SarabunPSK"/>
          <w:sz w:val="32"/>
          <w:szCs w:val="32"/>
        </w:rPr>
        <w:t>0</w:t>
      </w:r>
      <w:r w:rsidR="00ED6AC0" w:rsidRPr="00AF118A">
        <w:rPr>
          <w:rFonts w:ascii="TH SarabunPSK" w:hAnsi="TH SarabunPSK" w:cs="TH SarabunPSK"/>
          <w:sz w:val="32"/>
          <w:szCs w:val="32"/>
        </w:rPr>
        <w:t>0</w:t>
      </w:r>
      <w:r w:rsidR="00B92F2F"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AF118A">
        <w:rPr>
          <w:rFonts w:ascii="TH SarabunPSK" w:hAnsi="TH SarabunPSK" w:cs="TH SarabunPSK"/>
          <w:sz w:val="32"/>
          <w:szCs w:val="32"/>
          <w:cs/>
        </w:rPr>
        <w:t>กรัม</w:t>
      </w:r>
    </w:p>
    <w:p w:rsidR="00183584" w:rsidRPr="00AF118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AF118A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AF118A">
        <w:rPr>
          <w:rFonts w:ascii="TH SarabunPSK" w:hAnsi="TH SarabunPSK" w:cs="TH SarabunPSK"/>
          <w:sz w:val="32"/>
          <w:szCs w:val="32"/>
        </w:rPr>
        <w:t>(Linearity) ± 0.</w:t>
      </w:r>
      <w:r w:rsidR="007B1781">
        <w:rPr>
          <w:rFonts w:ascii="TH SarabunPSK" w:hAnsi="TH SarabunPSK" w:cs="TH SarabunPSK" w:hint="cs"/>
          <w:sz w:val="32"/>
          <w:szCs w:val="32"/>
          <w:cs/>
        </w:rPr>
        <w:t>1</w:t>
      </w:r>
      <w:r w:rsidR="002169A1"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AF118A">
        <w:rPr>
          <w:rFonts w:ascii="TH SarabunPSK" w:hAnsi="TH SarabunPSK" w:cs="TH SarabunPSK"/>
          <w:sz w:val="32"/>
          <w:szCs w:val="32"/>
        </w:rPr>
        <w:t>m</w:t>
      </w:r>
      <w:r w:rsidR="000F0DDC" w:rsidRPr="00AF118A">
        <w:rPr>
          <w:rFonts w:ascii="TH SarabunPSK" w:hAnsi="TH SarabunPSK" w:cs="TH SarabunPSK"/>
          <w:sz w:val="32"/>
          <w:szCs w:val="32"/>
        </w:rPr>
        <w:t>g</w:t>
      </w:r>
    </w:p>
    <w:p w:rsidR="000F0DDC" w:rsidRPr="00AF118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AF118A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AF118A">
        <w:rPr>
          <w:rFonts w:ascii="TH SarabunPSK" w:hAnsi="TH SarabunPSK" w:cs="TH SarabunPSK"/>
          <w:sz w:val="24"/>
          <w:szCs w:val="24"/>
        </w:rPr>
        <w:t>≤</w:t>
      </w:r>
      <w:r w:rsidR="00E42467"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65546C">
        <w:rPr>
          <w:rFonts w:ascii="TH SarabunPSK" w:hAnsi="TH SarabunPSK" w:cs="TH SarabunPSK"/>
          <w:sz w:val="32"/>
          <w:szCs w:val="32"/>
        </w:rPr>
        <w:t>0.05</w:t>
      </w:r>
      <w:r w:rsidR="002169A1"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AF118A">
        <w:rPr>
          <w:rFonts w:ascii="TH SarabunPSK" w:hAnsi="TH SarabunPSK" w:cs="TH SarabunPSK"/>
          <w:sz w:val="32"/>
          <w:szCs w:val="32"/>
        </w:rPr>
        <w:t>m</w:t>
      </w:r>
      <w:r w:rsidRPr="00AF118A">
        <w:rPr>
          <w:rFonts w:ascii="TH SarabunPSK" w:hAnsi="TH SarabunPSK" w:cs="TH SarabunPSK"/>
          <w:sz w:val="32"/>
          <w:szCs w:val="32"/>
        </w:rPr>
        <w:t xml:space="preserve">g </w:t>
      </w:r>
    </w:p>
    <w:p w:rsidR="000F0DDC" w:rsidRPr="00AF118A" w:rsidRDefault="00202FCB" w:rsidP="00202FCB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มีค่า</w:t>
      </w:r>
      <w:r w:rsidR="002169A1" w:rsidRPr="00AF118A">
        <w:rPr>
          <w:rFonts w:ascii="TH SarabunPSK" w:hAnsi="TH SarabunPSK" w:cs="TH SarabunPSK"/>
          <w:sz w:val="32"/>
          <w:szCs w:val="32"/>
          <w:cs/>
        </w:rPr>
        <w:t>สัมประสิทธิ์ของ</w:t>
      </w:r>
      <w:r w:rsidR="000F0DDC" w:rsidRPr="00AF118A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AF118A">
        <w:rPr>
          <w:rFonts w:ascii="TH SarabunPSK" w:hAnsi="TH SarabunPSK" w:cs="TH SarabunPSK"/>
          <w:sz w:val="32"/>
          <w:szCs w:val="32"/>
        </w:rPr>
        <w:t>(</w:t>
      </w:r>
      <w:r w:rsidR="0065546C" w:rsidRPr="00AF118A">
        <w:rPr>
          <w:rFonts w:ascii="TH SarabunPSK" w:hAnsi="TH SarabunPSK" w:cs="TH SarabunPSK"/>
          <w:sz w:val="32"/>
          <w:szCs w:val="32"/>
        </w:rPr>
        <w:t>Sensitivity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02FCB">
        <w:rPr>
          <w:rFonts w:ascii="TH SarabunPSK" w:hAnsi="TH SarabunPSK" w:cs="TH SarabunPSK"/>
          <w:sz w:val="32"/>
          <w:szCs w:val="32"/>
        </w:rPr>
        <w:t>stability against</w:t>
      </w:r>
      <w:r w:rsidR="0065546C"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AF118A">
        <w:rPr>
          <w:rFonts w:ascii="TH SarabunPSK" w:hAnsi="TH SarabunPSK" w:cs="TH SarabunPSK"/>
          <w:sz w:val="32"/>
          <w:szCs w:val="32"/>
        </w:rPr>
        <w:t>Temperature</w:t>
      </w:r>
      <w:r w:rsidR="00ED6AC0" w:rsidRPr="00AF118A">
        <w:rPr>
          <w:rFonts w:ascii="TH SarabunPSK" w:hAnsi="TH SarabunPSK" w:cs="TH SarabunPSK"/>
          <w:sz w:val="32"/>
          <w:szCs w:val="32"/>
        </w:rPr>
        <w:t>) ± 2</w:t>
      </w:r>
      <w:r w:rsidR="000F0DDC" w:rsidRPr="00AF118A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AF118A">
        <w:rPr>
          <w:rFonts w:ascii="Arial" w:hAnsi="Arial" w:cs="Arial"/>
          <w:sz w:val="32"/>
          <w:szCs w:val="32"/>
        </w:rPr>
        <w:t>◦</w:t>
      </w:r>
      <w:r w:rsidR="000F0DDC" w:rsidRPr="00AF118A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AF118A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AF118A">
        <w:rPr>
          <w:rFonts w:ascii="TH SarabunPSK" w:hAnsi="TH SarabunPSK" w:cs="TH SarabunPSK"/>
          <w:sz w:val="32"/>
          <w:szCs w:val="32"/>
        </w:rPr>
        <w:t>10</w:t>
      </w:r>
      <w:r w:rsidR="000F0DDC" w:rsidRPr="00AF118A">
        <w:rPr>
          <w:rFonts w:ascii="Arial" w:hAnsi="Arial" w:cs="Arial"/>
          <w:sz w:val="32"/>
          <w:szCs w:val="32"/>
        </w:rPr>
        <w:t>◦</w:t>
      </w:r>
      <w:r w:rsidR="000F0DDC" w:rsidRPr="00AF118A">
        <w:rPr>
          <w:rFonts w:ascii="TH SarabunPSK" w:hAnsi="TH SarabunPSK" w:cs="TH SarabunPSK"/>
          <w:sz w:val="32"/>
          <w:szCs w:val="32"/>
        </w:rPr>
        <w:t>C-30</w:t>
      </w:r>
      <w:r w:rsidR="000F0DDC" w:rsidRPr="00AF118A">
        <w:rPr>
          <w:rFonts w:ascii="Arial" w:hAnsi="Arial" w:cs="Arial"/>
          <w:sz w:val="32"/>
          <w:szCs w:val="32"/>
        </w:rPr>
        <w:t>◦</w:t>
      </w:r>
      <w:r w:rsidR="000F0DDC" w:rsidRPr="00AF118A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AF118A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ให้ค่า</w:t>
      </w:r>
      <w:r w:rsidR="00BE6858">
        <w:rPr>
          <w:rFonts w:ascii="TH SarabunPSK" w:hAnsi="TH SarabunPSK" w:cs="TH SarabunPSK" w:hint="cs"/>
          <w:sz w:val="32"/>
          <w:szCs w:val="32"/>
          <w:cs/>
        </w:rPr>
        <w:t>ตอบสนอง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E6858">
        <w:rPr>
          <w:rFonts w:ascii="TH SarabunPSK" w:hAnsi="TH SarabunPSK" w:cs="TH SarabunPSK" w:hint="cs"/>
          <w:sz w:val="32"/>
          <w:szCs w:val="32"/>
          <w:cs/>
        </w:rPr>
        <w:t>(</w:t>
      </w:r>
      <w:r w:rsidRPr="00AF118A">
        <w:rPr>
          <w:rFonts w:ascii="TH SarabunPSK" w:hAnsi="TH SarabunPSK" w:cs="TH SarabunPSK"/>
          <w:sz w:val="32"/>
          <w:szCs w:val="32"/>
        </w:rPr>
        <w:t>Response Time</w:t>
      </w:r>
      <w:r w:rsidR="00BE6858">
        <w:rPr>
          <w:rFonts w:ascii="TH SarabunPSK" w:hAnsi="TH SarabunPSK" w:cs="TH SarabunPSK" w:hint="cs"/>
          <w:sz w:val="32"/>
          <w:szCs w:val="32"/>
          <w:cs/>
        </w:rPr>
        <w:t>) รวดเร็วที่</w:t>
      </w:r>
      <w:r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202FCB">
        <w:rPr>
          <w:rFonts w:ascii="TH SarabunPSK" w:hAnsi="TH SarabunPSK" w:cs="TH SarabunPSK"/>
          <w:sz w:val="32"/>
          <w:szCs w:val="32"/>
        </w:rPr>
        <w:t>2</w:t>
      </w:r>
      <w:r w:rsidR="00ED6AC0" w:rsidRPr="00AF118A">
        <w:rPr>
          <w:rFonts w:ascii="TH SarabunPSK" w:hAnsi="TH SarabunPSK" w:cs="TH SarabunPSK"/>
          <w:sz w:val="32"/>
          <w:szCs w:val="32"/>
        </w:rPr>
        <w:t>.0</w:t>
      </w:r>
      <w:r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  <w:cs/>
        </w:rPr>
        <w:t>วินาที</w:t>
      </w:r>
      <w:r w:rsidR="00BE685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4B17" w:rsidRDefault="00AF118A" w:rsidP="002E4B1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 w:rsidR="00BE68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6858">
        <w:rPr>
          <w:rFonts w:ascii="TH SarabunPSK" w:hAnsi="TH SarabunPSK" w:cs="TH SarabunPSK"/>
          <w:sz w:val="32"/>
          <w:szCs w:val="32"/>
        </w:rPr>
        <w:t>Organic electroluminescence display</w:t>
      </w:r>
      <w:r w:rsidR="00F7598C">
        <w:rPr>
          <w:rFonts w:ascii="TH SarabunPSK" w:hAnsi="TH SarabunPSK" w:cs="TH SarabunPSK"/>
          <w:sz w:val="32"/>
          <w:szCs w:val="32"/>
        </w:rPr>
        <w:t xml:space="preserve"> (OELD) </w:t>
      </w:r>
      <w:r w:rsidR="00F7598C">
        <w:rPr>
          <w:rFonts w:ascii="TH SarabunPSK" w:hAnsi="TH SarabunPSK" w:cs="TH SarabunPSK" w:hint="cs"/>
          <w:sz w:val="32"/>
          <w:szCs w:val="32"/>
          <w:cs/>
        </w:rPr>
        <w:t>ทำให้ง่ายต่อการอ่านค่า</w:t>
      </w:r>
      <w:r w:rsidR="002E4B17"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 w:rsidR="002E4B17">
        <w:rPr>
          <w:rFonts w:ascii="TH SarabunPSK" w:hAnsi="TH SarabunPSK" w:cs="TH SarabunPSK"/>
          <w:sz w:val="32"/>
          <w:szCs w:val="32"/>
          <w:cs/>
        </w:rPr>
        <w:t>±</w:t>
      </w:r>
      <w:r w:rsidR="002E4B17">
        <w:rPr>
          <w:rFonts w:ascii="TH SarabunPSK" w:hAnsi="TH SarabunPSK" w:cs="TH SarabunPSK" w:hint="cs"/>
          <w:sz w:val="32"/>
          <w:szCs w:val="32"/>
          <w:cs/>
        </w:rPr>
        <w:t>85</w:t>
      </w:r>
      <w:r w:rsidR="002E4B17"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จานชั่งมีขนาด</w:t>
      </w:r>
      <w:r w:rsidR="00ED6AC0" w:rsidRPr="00AF118A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F7598C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AF118A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AF118A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AF118A">
        <w:rPr>
          <w:rFonts w:ascii="TH SarabunPSK" w:hAnsi="TH SarabunPSK" w:cs="TH SarabunPSK"/>
          <w:sz w:val="32"/>
          <w:szCs w:val="32"/>
        </w:rPr>
        <w:t xml:space="preserve"> </w:t>
      </w:r>
    </w:p>
    <w:p w:rsidR="00627E30" w:rsidRPr="00AF118A" w:rsidRDefault="00627E30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มีช่องเสียบ </w:t>
      </w:r>
      <w:r>
        <w:rPr>
          <w:rFonts w:ascii="TH SarabunPSK" w:hAnsi="TH SarabunPSK" w:cs="TH SarabunPSK"/>
          <w:sz w:val="32"/>
          <w:szCs w:val="32"/>
        </w:rPr>
        <w:t>USB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สำหรับ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BB3AAC">
        <w:rPr>
          <w:rFonts w:ascii="TH SarabunPSK" w:hAnsi="TH SarabunPSK" w:cs="TH SarabunPSK" w:hint="cs"/>
          <w:sz w:val="32"/>
          <w:szCs w:val="32"/>
          <w:cs/>
        </w:rPr>
        <w:t xml:space="preserve">ารเชื่อมต่ออุปกรณ์เสริม เช่น </w:t>
      </w:r>
      <w:r w:rsidR="00BB3AAC">
        <w:rPr>
          <w:rFonts w:ascii="TH SarabunPSK" w:hAnsi="TH SarabunPSK" w:cs="TH SarabunPSK"/>
          <w:sz w:val="32"/>
          <w:szCs w:val="32"/>
        </w:rPr>
        <w:t xml:space="preserve">USB Device, Key board, </w:t>
      </w:r>
      <w:r w:rsidR="00CB2D3F"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242303" w:rsidRPr="00AF118A" w:rsidRDefault="00737C9C" w:rsidP="00737C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</w:t>
      </w:r>
      <w:r w:rsidR="00ED6AC0" w:rsidRPr="00AF118A">
        <w:rPr>
          <w:rFonts w:ascii="TH SarabunPSK" w:hAnsi="TH SarabunPSK" w:cs="TH SarabunPSK"/>
          <w:sz w:val="32"/>
          <w:szCs w:val="32"/>
        </w:rPr>
        <w:t>Bui</w:t>
      </w:r>
      <w:r w:rsidR="00F51CE0" w:rsidRPr="00AF118A">
        <w:rPr>
          <w:rFonts w:ascii="TH SarabunPSK" w:hAnsi="TH SarabunPSK" w:cs="TH SarabunPSK"/>
          <w:sz w:val="32"/>
          <w:szCs w:val="32"/>
        </w:rPr>
        <w:t>l</w:t>
      </w:r>
      <w:r w:rsidR="00ED6AC0" w:rsidRPr="00AF118A">
        <w:rPr>
          <w:rFonts w:ascii="TH SarabunPSK" w:hAnsi="TH SarabunPSK" w:cs="TH SarabunPSK"/>
          <w:sz w:val="32"/>
          <w:szCs w:val="32"/>
        </w:rPr>
        <w:t>t-in</w:t>
      </w:r>
      <w:r w:rsidRPr="00AF118A">
        <w:rPr>
          <w:rFonts w:ascii="TH SarabunPSK" w:hAnsi="TH SarabunPSK" w:cs="TH SarabunPSK"/>
          <w:sz w:val="32"/>
          <w:szCs w:val="32"/>
        </w:rPr>
        <w:t xml:space="preserve"> Calibr</w:t>
      </w:r>
      <w:bookmarkStart w:id="0" w:name="_GoBack"/>
      <w:bookmarkEnd w:id="0"/>
      <w:r w:rsidRPr="00AF118A">
        <w:rPr>
          <w:rFonts w:ascii="TH SarabunPSK" w:hAnsi="TH SarabunPSK" w:cs="TH SarabunPSK"/>
          <w:sz w:val="32"/>
          <w:szCs w:val="32"/>
        </w:rPr>
        <w:t>ation</w:t>
      </w:r>
      <w:r w:rsidR="00ED6AC0" w:rsidRPr="00AF118A">
        <w:rPr>
          <w:rFonts w:ascii="TH SarabunPSK" w:hAnsi="TH SarabunPSK" w:cs="TH SarabunPSK"/>
          <w:sz w:val="32"/>
          <w:szCs w:val="32"/>
        </w:rPr>
        <w:t xml:space="preserve"> Weight</w:t>
      </w:r>
      <w:r w:rsidRPr="00AF118A">
        <w:rPr>
          <w:rFonts w:ascii="TH SarabunPSK" w:hAnsi="TH SarabunPSK" w:cs="TH SarabunPSK"/>
          <w:sz w:val="32"/>
          <w:szCs w:val="32"/>
        </w:rPr>
        <w:t>)</w:t>
      </w:r>
      <w:r w:rsidRPr="00AF118A">
        <w:rPr>
          <w:rFonts w:ascii="TH SarabunPSK" w:hAnsi="TH SarabunPSK" w:cs="TH SarabunPSK"/>
          <w:sz w:val="32"/>
          <w:szCs w:val="32"/>
          <w:cs/>
        </w:rPr>
        <w:t>และ</w:t>
      </w:r>
      <w:r w:rsidR="00242303"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สามารถใช้ตุ้มน้ำหนักมาตรฐานภายนอก สำหรับการปรับค่ามาตรฐานของเครื่องได้ </w:t>
      </w:r>
      <w:r w:rsidR="00242303"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737C9C" w:rsidRPr="00AF118A" w:rsidRDefault="00737C9C" w:rsidP="00737C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AF118A" w:rsidRDefault="00737C9C" w:rsidP="00737C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="00C70C1F"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="00C70C1F" w:rsidRPr="00AF118A">
        <w:rPr>
          <w:rFonts w:ascii="TH SarabunPSK" w:hAnsi="TH SarabunPSK" w:cs="TH SarabunPSK"/>
          <w:sz w:val="32"/>
          <w:szCs w:val="32"/>
          <w:cs/>
        </w:rPr>
        <w:t>์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หรือกะรัตได้</w:t>
      </w:r>
    </w:p>
    <w:p w:rsidR="006C3C14" w:rsidRDefault="006C3C14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>ป้</w:t>
      </w:r>
      <w:r w:rsidR="00E91A8D">
        <w:rPr>
          <w:rFonts w:ascii="TH SarabunPSK" w:hAnsi="TH SarabunPSK" w:cs="TH SarabunPSK" w:hint="cs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cs/>
        </w:rPr>
        <w:t>งกันความปลดภัยโดยการตั้งค่ารหัสผู้ใช้</w:t>
      </w:r>
      <w:r w:rsidR="00E91A8D">
        <w:rPr>
          <w:rFonts w:ascii="TH SarabunPSK" w:hAnsi="TH SarabunPSK" w:cs="TH SarabunPSK" w:hint="cs"/>
          <w:sz w:val="32"/>
          <w:szCs w:val="32"/>
          <w:cs/>
        </w:rPr>
        <w:t>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และรหัสผ่าน </w:t>
      </w:r>
    </w:p>
    <w:p w:rsidR="009D6F2E" w:rsidRDefault="009D6F2E" w:rsidP="009D6F2E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D6F2E">
        <w:rPr>
          <w:rFonts w:ascii="TH SarabunPSK" w:hAnsi="TH SarabunPSK" w:cs="TH SarabunPSK"/>
          <w:sz w:val="32"/>
          <w:szCs w:val="32"/>
        </w:rPr>
        <w:t>recipe compounding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ช่วยให้ผู้ใช้งานสามาร</w:t>
      </w:r>
      <w:r w:rsidR="004944A8">
        <w:rPr>
          <w:rFonts w:ascii="TH SarabunPSK" w:hAnsi="TH SarabunPSK" w:cs="TH SarabunPSK" w:hint="cs"/>
          <w:sz w:val="32"/>
          <w:szCs w:val="32"/>
          <w:cs/>
        </w:rPr>
        <w:t>ถปฏิบัติห</w:t>
      </w:r>
      <w:r w:rsidR="00020B1C">
        <w:rPr>
          <w:rFonts w:ascii="TH SarabunPSK" w:hAnsi="TH SarabunPSK" w:cs="TH SarabunPSK" w:hint="cs"/>
          <w:sz w:val="32"/>
          <w:szCs w:val="32"/>
          <w:cs/>
        </w:rPr>
        <w:t>น้าจอในการผสมสาร</w:t>
      </w:r>
    </w:p>
    <w:p w:rsidR="00D563C0" w:rsidRDefault="004944A8" w:rsidP="00D563C0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4782A">
        <w:rPr>
          <w:rFonts w:ascii="TH SarabunPSK" w:hAnsi="TH SarabunPSK" w:cs="TH SarabunPSK"/>
          <w:sz w:val="32"/>
          <w:szCs w:val="32"/>
        </w:rPr>
        <w:t xml:space="preserve">Buffer solution preparation </w:t>
      </w:r>
      <w:r w:rsidR="00F4782A">
        <w:rPr>
          <w:rFonts w:ascii="TH SarabunPSK" w:hAnsi="TH SarabunPSK" w:cs="TH SarabunPSK" w:hint="cs"/>
          <w:sz w:val="32"/>
          <w:szCs w:val="32"/>
          <w:cs/>
        </w:rPr>
        <w:t>เป็นฟังก์ชั่นช่วยในการเตรียมสารละลายบัฟเฟอร์</w:t>
      </w:r>
      <w:r w:rsidR="00D563C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63C0">
        <w:rPr>
          <w:rFonts w:ascii="TH SarabunPSK" w:hAnsi="TH SarabunPSK" w:cs="TH SarabunPSK" w:hint="cs"/>
          <w:sz w:val="32"/>
          <w:szCs w:val="32"/>
          <w:cs/>
        </w:rPr>
        <w:t>โดยไม่ต้องคำนวณเอง</w:t>
      </w:r>
    </w:p>
    <w:p w:rsidR="00D26A48" w:rsidRDefault="00D26A48" w:rsidP="00D26A48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Lab solution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D26A48">
        <w:rPr>
          <w:rFonts w:ascii="TH SarabunPSK" w:hAnsi="TH SarabunPSK" w:cs="TH SarabunPSK" w:hint="cs"/>
          <w:sz w:val="32"/>
          <w:szCs w:val="32"/>
          <w:cs/>
        </w:rPr>
        <w:t>ระบบวิเคราะห์ข้อมูลเครือข่ายของ</w:t>
      </w:r>
      <w:r w:rsidR="001E7D0D">
        <w:rPr>
          <w:rFonts w:ascii="TH SarabunPSK" w:hAnsi="TH SarabunPSK" w:cs="TH SarabunPSK" w:hint="cs"/>
          <w:sz w:val="32"/>
          <w:szCs w:val="32"/>
          <w:cs/>
        </w:rPr>
        <w:t>ซอฟแวร์</w:t>
      </w:r>
      <w:r w:rsidRPr="00D2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Lab</w:t>
      </w:r>
      <w:r w:rsidR="001E7D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Solutions</w:t>
      </w:r>
      <w:r w:rsidR="001E7D0D">
        <w:rPr>
          <w:rFonts w:ascii="TH SarabunPSK" w:hAnsi="TH SarabunPSK" w:cs="TH SarabunPSK" w:hint="cs"/>
          <w:sz w:val="32"/>
          <w:szCs w:val="32"/>
          <w:cs/>
        </w:rPr>
        <w:t xml:space="preserve"> เพื่อส่งถ่ายข้อมูลน้ำหนักไปยังเครื่องมือวิเคราะห์ </w:t>
      </w:r>
    </w:p>
    <w:p w:rsidR="001E7D0D" w:rsidRDefault="001E7D0D" w:rsidP="00D26A48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 w:rsidR="00D563C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63C0">
        <w:rPr>
          <w:rFonts w:ascii="TH SarabunPSK" w:hAnsi="TH SarabunPSK" w:cs="TH SarabunPSK"/>
          <w:sz w:val="32"/>
          <w:szCs w:val="32"/>
        </w:rPr>
        <w:t xml:space="preserve">Sample Preparation </w:t>
      </w:r>
      <w:r w:rsidR="00D563C0">
        <w:rPr>
          <w:rFonts w:ascii="TH SarabunPSK" w:hAnsi="TH SarabunPSK" w:cs="TH SarabunPSK" w:hint="cs"/>
          <w:sz w:val="32"/>
          <w:szCs w:val="32"/>
          <w:cs/>
        </w:rPr>
        <w:t>สำหรับการเตรียมตัวอย่างที่มีความเข้มข้นต่างๆ โดยไม่ต้องคำนวณเอง</w:t>
      </w:r>
    </w:p>
    <w:p w:rsidR="00242303" w:rsidRDefault="00242303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 w:rsidR="00D563C0">
        <w:rPr>
          <w:rFonts w:ascii="TH SarabunPSK" w:hAnsi="TH SarabunPSK" w:cs="TH SarabunPSK"/>
          <w:sz w:val="32"/>
          <w:szCs w:val="32"/>
        </w:rPr>
        <w:t>SMK-</w:t>
      </w:r>
      <w:r w:rsidR="00D563C0"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BB3AAC" w:rsidRDefault="00BB3AA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 w:hint="cs"/>
          <w:sz w:val="32"/>
          <w:szCs w:val="32"/>
        </w:rPr>
      </w:pPr>
      <w:r w:rsidRPr="00BB3AAC">
        <w:rPr>
          <w:rFonts w:ascii="TH SarabunPSK" w:hAnsi="TH SarabunPSK" w:cs="TH SarabunPSK" w:hint="cs"/>
          <w:sz w:val="32"/>
          <w:szCs w:val="32"/>
          <w:cs/>
        </w:rPr>
        <w:t>ตัวจาน</w:t>
      </w:r>
      <w:r>
        <w:rPr>
          <w:rFonts w:ascii="TH SarabunPSK" w:hAnsi="TH SarabunPSK" w:cs="TH SarabunPSK" w:hint="cs"/>
          <w:sz w:val="32"/>
          <w:szCs w:val="32"/>
          <w:cs/>
        </w:rPr>
        <w:t>ชั่ง</w:t>
      </w:r>
      <w:r w:rsidRPr="00BB3AAC">
        <w:rPr>
          <w:rFonts w:ascii="TH SarabunPSK" w:hAnsi="TH SarabunPSK" w:cs="TH SarabunPSK" w:hint="cs"/>
          <w:sz w:val="32"/>
          <w:szCs w:val="32"/>
          <w:cs/>
        </w:rPr>
        <w:t>มีหลากรูปแบบให้เลือกใช้งานตามความ</w:t>
      </w:r>
      <w:r>
        <w:rPr>
          <w:rFonts w:ascii="TH SarabunPSK" w:hAnsi="TH SarabunPSK" w:cs="TH SarabunPSK" w:hint="cs"/>
          <w:sz w:val="32"/>
          <w:szCs w:val="32"/>
          <w:cs/>
        </w:rPr>
        <w:t>เหมาะสมของการที่ทำการชั่ง (อุปกรณ์เสริม)</w:t>
      </w:r>
    </w:p>
    <w:p w:rsidR="000F0DDC" w:rsidRPr="00BB3AA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/>
          <w:sz w:val="32"/>
          <w:szCs w:val="32"/>
          <w:cs/>
        </w:rPr>
        <w:lastRenderedPageBreak/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>Window</w:t>
      </w:r>
      <w:r w:rsidR="00511A4A" w:rsidRPr="00BB3AAC">
        <w:rPr>
          <w:rFonts w:ascii="TH SarabunPSK" w:hAnsi="TH SarabunPSK" w:cs="TH SarabunPSK"/>
          <w:sz w:val="32"/>
          <w:szCs w:val="32"/>
        </w:rPr>
        <w:t>s</w:t>
      </w:r>
      <w:r w:rsidR="00627E30" w:rsidRPr="00BB3AAC">
        <w:rPr>
          <w:rFonts w:ascii="TH SarabunPSK" w:hAnsi="TH SarabunPSK" w:cs="TH SarabunPSK"/>
          <w:sz w:val="32"/>
          <w:szCs w:val="32"/>
        </w:rPr>
        <w:t xml:space="preserve"> </w:t>
      </w:r>
      <w:r w:rsidRPr="00BB3AAC">
        <w:rPr>
          <w:rFonts w:ascii="TH SarabunPSK" w:hAnsi="TH SarabunPSK" w:cs="TH SarabunPSK"/>
          <w:sz w:val="32"/>
          <w:szCs w:val="32"/>
        </w:rPr>
        <w:t xml:space="preserve">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>RS-232C Cable</w:t>
      </w:r>
      <w:r w:rsidR="00D10567" w:rsidRPr="00BB3AAC">
        <w:rPr>
          <w:rFonts w:ascii="TH SarabunPSK" w:hAnsi="TH SarabunPSK" w:cs="TH SarabunPSK"/>
          <w:sz w:val="32"/>
          <w:szCs w:val="32"/>
        </w:rPr>
        <w:t xml:space="preserve"> </w:t>
      </w:r>
      <w:r w:rsidR="00D10567"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="00D10567" w:rsidRPr="00BB3AAC">
        <w:rPr>
          <w:rFonts w:ascii="TH SarabunPSK" w:hAnsi="TH SarabunPSK" w:cs="TH SarabunPSK"/>
          <w:sz w:val="32"/>
          <w:szCs w:val="32"/>
        </w:rPr>
        <w:t>USB</w:t>
      </w:r>
      <w:r w:rsidRPr="00BB3AAC">
        <w:rPr>
          <w:rFonts w:ascii="TH SarabunPSK" w:hAnsi="TH SarabunPSK" w:cs="TH SarabunPSK"/>
          <w:sz w:val="32"/>
          <w:szCs w:val="32"/>
        </w:rPr>
        <w:t xml:space="preserve">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CB6DFC" w:rsidRPr="00AF118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 w:rsidR="00F7598C">
        <w:rPr>
          <w:rFonts w:ascii="TH SarabunPSK" w:hAnsi="TH SarabunPSK" w:cs="TH SarabunPSK" w:hint="cs"/>
          <w:sz w:val="32"/>
          <w:szCs w:val="32"/>
          <w:cs/>
        </w:rPr>
        <w:t>10</w:t>
      </w:r>
      <w:r w:rsidR="00511A4A"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="00511A4A"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="00511A4A" w:rsidRPr="00AF118A">
        <w:rPr>
          <w:rFonts w:ascii="TH SarabunPSK" w:hAnsi="TH SarabunPSK" w:cs="TH SarabunPSK"/>
          <w:sz w:val="32"/>
          <w:szCs w:val="32"/>
        </w:rPr>
        <w:t xml:space="preserve"> EP-</w:t>
      </w:r>
      <w:r w:rsidR="00F7598C"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847D25" w:rsidRPr="00AF118A" w:rsidRDefault="00847D25" w:rsidP="00847D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</w:t>
      </w:r>
      <w:r w:rsidR="00E918C0" w:rsidRPr="00AF118A">
        <w:rPr>
          <w:rFonts w:ascii="TH SarabunPSK" w:hAnsi="TH SarabunPSK" w:cs="TH SarabunPSK"/>
          <w:sz w:val="32"/>
          <w:szCs w:val="32"/>
          <w:cs/>
        </w:rPr>
        <w:t>อลูมิเนียม</w:t>
      </w:r>
      <w:r w:rsidR="00E918C0"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="00E918C0"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18C0"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="00E918C0"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 w:rsidR="00A75EBF"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="00E918C0"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1C0DE3" w:rsidRPr="00AF118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 w:rsidR="00A75EBF">
        <w:rPr>
          <w:rFonts w:ascii="TH SarabunPSK" w:hAnsi="TH SarabunPSK" w:cs="TH SarabunPSK"/>
          <w:sz w:val="32"/>
          <w:szCs w:val="32"/>
        </w:rPr>
        <w:t>2</w:t>
      </w:r>
      <w:r w:rsidR="00A75EBF"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 w:rsidR="00A75EBF">
        <w:rPr>
          <w:rFonts w:ascii="TH SarabunPSK" w:hAnsi="TH SarabunPSK" w:cs="TH SarabunPSK" w:hint="cs"/>
          <w:sz w:val="32"/>
          <w:szCs w:val="32"/>
          <w:cs/>
        </w:rPr>
        <w:t>411</w:t>
      </w:r>
      <w:r w:rsidR="00ED6AC0"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 w:rsidR="00A75EBF">
        <w:rPr>
          <w:rFonts w:ascii="TH SarabunPSK" w:hAnsi="TH SarabunPSK" w:cs="TH SarabunPSK"/>
          <w:sz w:val="32"/>
          <w:szCs w:val="32"/>
        </w:rPr>
        <w:t>3</w:t>
      </w:r>
      <w:r w:rsidR="00A75EBF"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0F0DDC" w:rsidRPr="00AF118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1C0DE3" w:rsidRPr="00AF118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โวลท์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>Adapter</w:t>
      </w:r>
      <w:r w:rsidR="00987B88" w:rsidRPr="00AF118A">
        <w:rPr>
          <w:rFonts w:ascii="TH SarabunPSK" w:hAnsi="TH SarabunPSK" w:cs="TH SarabunPSK"/>
          <w:sz w:val="32"/>
          <w:szCs w:val="32"/>
        </w:rPr>
        <w:t xml:space="preserve"> </w:t>
      </w:r>
    </w:p>
    <w:p w:rsidR="001C0DE3" w:rsidRPr="00AF118A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FD6693" w:rsidRPr="00AF118A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390E27" w:rsidRPr="00AF118A" w:rsidRDefault="00FD6693" w:rsidP="0083346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sectPr w:rsidR="00390E27" w:rsidRPr="00AF118A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B7B" w:rsidRDefault="00035B7B" w:rsidP="00742301">
      <w:pPr>
        <w:spacing w:after="0" w:line="240" w:lineRule="auto"/>
      </w:pPr>
      <w:r>
        <w:separator/>
      </w:r>
    </w:p>
  </w:endnote>
  <w:endnote w:type="continuationSeparator" w:id="0">
    <w:p w:rsidR="00035B7B" w:rsidRDefault="00035B7B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B7B" w:rsidRDefault="00035B7B" w:rsidP="00742301">
      <w:pPr>
        <w:spacing w:after="0" w:line="240" w:lineRule="auto"/>
      </w:pPr>
      <w:r>
        <w:separator/>
      </w:r>
    </w:p>
  </w:footnote>
  <w:footnote w:type="continuationSeparator" w:id="0">
    <w:p w:rsidR="00035B7B" w:rsidRDefault="00035B7B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0B1C"/>
    <w:rsid w:val="00021958"/>
    <w:rsid w:val="00035B7B"/>
    <w:rsid w:val="000800EF"/>
    <w:rsid w:val="000F0DDC"/>
    <w:rsid w:val="00165D85"/>
    <w:rsid w:val="00183584"/>
    <w:rsid w:val="001911FA"/>
    <w:rsid w:val="001948DF"/>
    <w:rsid w:val="001C0DE3"/>
    <w:rsid w:val="001E543F"/>
    <w:rsid w:val="001E7D0D"/>
    <w:rsid w:val="00202FCB"/>
    <w:rsid w:val="002169A1"/>
    <w:rsid w:val="00242303"/>
    <w:rsid w:val="0028015C"/>
    <w:rsid w:val="00293291"/>
    <w:rsid w:val="002E4B17"/>
    <w:rsid w:val="0031148E"/>
    <w:rsid w:val="00333F97"/>
    <w:rsid w:val="00390E27"/>
    <w:rsid w:val="003C0A2D"/>
    <w:rsid w:val="003E020E"/>
    <w:rsid w:val="003F57D4"/>
    <w:rsid w:val="004052F6"/>
    <w:rsid w:val="00486D7C"/>
    <w:rsid w:val="004944A8"/>
    <w:rsid w:val="00511A4A"/>
    <w:rsid w:val="00516F5B"/>
    <w:rsid w:val="00597D44"/>
    <w:rsid w:val="005B734E"/>
    <w:rsid w:val="005E2E0A"/>
    <w:rsid w:val="006168A8"/>
    <w:rsid w:val="00627E30"/>
    <w:rsid w:val="0065546C"/>
    <w:rsid w:val="0066539B"/>
    <w:rsid w:val="006C3C14"/>
    <w:rsid w:val="006D7AE1"/>
    <w:rsid w:val="006F538D"/>
    <w:rsid w:val="00737C9C"/>
    <w:rsid w:val="00742301"/>
    <w:rsid w:val="00752594"/>
    <w:rsid w:val="00767D66"/>
    <w:rsid w:val="007B1781"/>
    <w:rsid w:val="00833460"/>
    <w:rsid w:val="00847D25"/>
    <w:rsid w:val="008A35F6"/>
    <w:rsid w:val="008E634D"/>
    <w:rsid w:val="00987B88"/>
    <w:rsid w:val="009D6F2E"/>
    <w:rsid w:val="009E15C9"/>
    <w:rsid w:val="00A27D08"/>
    <w:rsid w:val="00A75EBF"/>
    <w:rsid w:val="00AF118A"/>
    <w:rsid w:val="00B24897"/>
    <w:rsid w:val="00B44606"/>
    <w:rsid w:val="00B92F2F"/>
    <w:rsid w:val="00BB3AAC"/>
    <w:rsid w:val="00BC6587"/>
    <w:rsid w:val="00BE6858"/>
    <w:rsid w:val="00C70C1F"/>
    <w:rsid w:val="00C71938"/>
    <w:rsid w:val="00CB2D3F"/>
    <w:rsid w:val="00CB6DFC"/>
    <w:rsid w:val="00CD798B"/>
    <w:rsid w:val="00CF2DDB"/>
    <w:rsid w:val="00D05797"/>
    <w:rsid w:val="00D10567"/>
    <w:rsid w:val="00D26A48"/>
    <w:rsid w:val="00D33AC3"/>
    <w:rsid w:val="00D364FA"/>
    <w:rsid w:val="00D36BBD"/>
    <w:rsid w:val="00D563C0"/>
    <w:rsid w:val="00D9169E"/>
    <w:rsid w:val="00E408C0"/>
    <w:rsid w:val="00E42467"/>
    <w:rsid w:val="00E918C0"/>
    <w:rsid w:val="00E91A8D"/>
    <w:rsid w:val="00EB6F27"/>
    <w:rsid w:val="00ED227A"/>
    <w:rsid w:val="00ED6AC0"/>
    <w:rsid w:val="00F377B5"/>
    <w:rsid w:val="00F4782A"/>
    <w:rsid w:val="00F51CE0"/>
    <w:rsid w:val="00F6730C"/>
    <w:rsid w:val="00F70BAF"/>
    <w:rsid w:val="00F7598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5</cp:revision>
  <dcterms:created xsi:type="dcterms:W3CDTF">2017-06-22T11:03:00Z</dcterms:created>
  <dcterms:modified xsi:type="dcterms:W3CDTF">2017-06-23T07:31:00Z</dcterms:modified>
</cp:coreProperties>
</file>