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B64" w:rsidRPr="009E3ECF" w:rsidRDefault="00CE2B64" w:rsidP="00CE2B64">
      <w:pPr>
        <w:ind w:firstLine="720"/>
        <w:jc w:val="center"/>
        <w:rPr>
          <w:rFonts w:asciiTheme="majorBidi" w:hAnsiTheme="majorBidi" w:cstheme="majorBidi"/>
          <w:sz w:val="32"/>
          <w:szCs w:val="32"/>
        </w:rPr>
      </w:pPr>
      <w:r w:rsidRPr="009E3ECF">
        <w:rPr>
          <w:rFonts w:asciiTheme="majorBidi" w:hAnsiTheme="majorBidi" w:cstheme="majorBidi"/>
          <w:sz w:val="32"/>
          <w:szCs w:val="32"/>
          <w:cs/>
        </w:rPr>
        <w:t xml:space="preserve">เครื่องสเปคโตรโฟโตมิเตอร์ชนิดยูวี-วิสิเบิล </w:t>
      </w:r>
      <w:r w:rsidRPr="009E3ECF">
        <w:rPr>
          <w:rFonts w:asciiTheme="majorBidi" w:hAnsiTheme="majorBidi" w:cstheme="majorBidi" w:hint="cs"/>
          <w:sz w:val="32"/>
          <w:szCs w:val="32"/>
          <w:cs/>
        </w:rPr>
        <w:t xml:space="preserve">รุ่น </w:t>
      </w:r>
      <w:r w:rsidR="00014521">
        <w:rPr>
          <w:rFonts w:asciiTheme="majorBidi" w:hAnsiTheme="majorBidi" w:cstheme="majorBidi"/>
          <w:sz w:val="32"/>
          <w:szCs w:val="32"/>
        </w:rPr>
        <w:t>UV 128</w:t>
      </w:r>
      <w:r w:rsidRPr="009E3ECF">
        <w:rPr>
          <w:rFonts w:asciiTheme="majorBidi" w:hAnsiTheme="majorBidi" w:cstheme="majorBidi"/>
          <w:sz w:val="32"/>
          <w:szCs w:val="32"/>
        </w:rPr>
        <w:t>0</w:t>
      </w:r>
    </w:p>
    <w:p w:rsidR="00CE2B64" w:rsidRPr="009E3ECF" w:rsidRDefault="00CE2B64" w:rsidP="00CE2B64">
      <w:pPr>
        <w:ind w:firstLine="720"/>
        <w:jc w:val="center"/>
        <w:rPr>
          <w:rFonts w:asciiTheme="majorBidi" w:hAnsiTheme="majorBidi" w:cstheme="majorBidi"/>
          <w:sz w:val="32"/>
          <w:szCs w:val="32"/>
        </w:rPr>
      </w:pPr>
      <w:r w:rsidRPr="009E3ECF">
        <w:rPr>
          <w:rFonts w:asciiTheme="majorBidi" w:hAnsiTheme="majorBidi" w:cstheme="majorBidi"/>
          <w:sz w:val="32"/>
          <w:szCs w:val="32"/>
        </w:rPr>
        <w:t>(UV-VIS Spectrophotometer</w:t>
      </w:r>
      <w:r w:rsidR="00014521">
        <w:rPr>
          <w:rFonts w:asciiTheme="majorBidi" w:hAnsiTheme="majorBidi" w:cstheme="majorBidi"/>
          <w:sz w:val="32"/>
          <w:szCs w:val="32"/>
        </w:rPr>
        <w:t xml:space="preserve"> model UV 128</w:t>
      </w:r>
      <w:r w:rsidRPr="009E3ECF">
        <w:rPr>
          <w:rFonts w:asciiTheme="majorBidi" w:hAnsiTheme="majorBidi" w:cstheme="majorBidi"/>
          <w:sz w:val="32"/>
          <w:szCs w:val="32"/>
        </w:rPr>
        <w:t>0)</w:t>
      </w:r>
    </w:p>
    <w:p w:rsidR="00CE2B64" w:rsidRDefault="00CE2B64" w:rsidP="00CE2B64">
      <w:pPr>
        <w:rPr>
          <w:rFonts w:asciiTheme="majorBidi" w:hAnsiTheme="majorBidi" w:cstheme="majorBidi"/>
          <w:b w:val="0"/>
          <w:bCs w:val="0"/>
          <w:sz w:val="28"/>
          <w:szCs w:val="28"/>
        </w:rPr>
      </w:pPr>
    </w:p>
    <w:p w:rsidR="00F801EE" w:rsidRDefault="00CE2B64" w:rsidP="00CE2B64">
      <w:pPr>
        <w:pStyle w:val="ListParagraph"/>
        <w:numPr>
          <w:ilvl w:val="0"/>
          <w:numId w:val="2"/>
        </w:numPr>
        <w:rPr>
          <w:rFonts w:asciiTheme="majorBidi" w:hAnsiTheme="majorBidi" w:cstheme="majorBidi" w:hint="cs"/>
          <w:b w:val="0"/>
          <w:bCs w:val="0"/>
          <w:sz w:val="28"/>
          <w:szCs w:val="28"/>
        </w:rPr>
      </w:pPr>
      <w:r w:rsidRPr="00CE2B64">
        <w:rPr>
          <w:rFonts w:asciiTheme="majorBidi" w:hAnsiTheme="majorBidi" w:cstheme="majorBidi"/>
          <w:b w:val="0"/>
          <w:bCs w:val="0"/>
          <w:sz w:val="28"/>
          <w:szCs w:val="28"/>
          <w:cs/>
        </w:rPr>
        <w:t xml:space="preserve">เป็นเครื่องสำหรับวิเคราะห์ปริมาณสารโดยวัดการดูดกลืนแสงในช่วง </w:t>
      </w:r>
      <w:r w:rsidRPr="00CE2B64">
        <w:rPr>
          <w:rFonts w:asciiTheme="majorBidi" w:hAnsiTheme="majorBidi" w:cstheme="majorBidi"/>
          <w:b w:val="0"/>
          <w:bCs w:val="0"/>
          <w:sz w:val="28"/>
          <w:szCs w:val="28"/>
        </w:rPr>
        <w:t xml:space="preserve">UV </w:t>
      </w:r>
      <w:r w:rsidRPr="00CE2B64">
        <w:rPr>
          <w:rFonts w:asciiTheme="majorBidi" w:hAnsiTheme="majorBidi" w:cstheme="majorBidi"/>
          <w:b w:val="0"/>
          <w:bCs w:val="0"/>
          <w:sz w:val="28"/>
          <w:szCs w:val="28"/>
          <w:cs/>
        </w:rPr>
        <w:t xml:space="preserve">และ </w:t>
      </w:r>
      <w:r w:rsidRPr="00CE2B64">
        <w:rPr>
          <w:rFonts w:asciiTheme="majorBidi" w:hAnsiTheme="majorBidi" w:cstheme="majorBidi"/>
          <w:b w:val="0"/>
          <w:bCs w:val="0"/>
          <w:sz w:val="28"/>
          <w:szCs w:val="28"/>
        </w:rPr>
        <w:t xml:space="preserve">Visible </w:t>
      </w:r>
      <w:r w:rsidRPr="00CE2B64">
        <w:rPr>
          <w:rFonts w:asciiTheme="majorBidi" w:hAnsiTheme="majorBidi" w:cstheme="majorBidi"/>
          <w:b w:val="0"/>
          <w:bCs w:val="0"/>
          <w:sz w:val="28"/>
          <w:szCs w:val="28"/>
          <w:cs/>
        </w:rPr>
        <w:t>แบบลำแสงคู่</w:t>
      </w:r>
      <w:r w:rsidRPr="00CE2B64">
        <w:rPr>
          <w:rFonts w:asciiTheme="majorBidi" w:hAnsiTheme="majorBidi" w:cstheme="majorBidi"/>
          <w:b w:val="0"/>
          <w:bCs w:val="0"/>
          <w:sz w:val="28"/>
          <w:szCs w:val="28"/>
        </w:rPr>
        <w:t xml:space="preserve"> (Double Beam)</w:t>
      </w:r>
      <w:r w:rsidR="00F801EE">
        <w:rPr>
          <w:rFonts w:asciiTheme="majorBidi" w:hAnsiTheme="majorBidi" w:cstheme="majorBidi"/>
          <w:b w:val="0"/>
          <w:bCs w:val="0"/>
          <w:sz w:val="28"/>
          <w:szCs w:val="28"/>
        </w:rPr>
        <w:t xml:space="preserve"> </w:t>
      </w:r>
      <w:r w:rsidR="00F801EE">
        <w:rPr>
          <w:rFonts w:asciiTheme="majorBidi" w:hAnsiTheme="majorBidi" w:cstheme="majorBidi" w:hint="cs"/>
          <w:b w:val="0"/>
          <w:bCs w:val="0"/>
          <w:sz w:val="28"/>
          <w:szCs w:val="28"/>
          <w:cs/>
        </w:rPr>
        <w:t>ซึ่งควบคุมและประมวลผลด้วยตัวเครื่องเอง</w:t>
      </w:r>
    </w:p>
    <w:p w:rsidR="00CE2B64" w:rsidRDefault="00CE2B64" w:rsidP="00CE2B64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b w:val="0"/>
          <w:bCs w:val="0"/>
          <w:sz w:val="28"/>
          <w:szCs w:val="28"/>
        </w:rPr>
      </w:pPr>
      <w:r w:rsidRPr="00CE2B64">
        <w:rPr>
          <w:rFonts w:asciiTheme="majorBidi" w:hAnsiTheme="majorBidi" w:cstheme="majorBidi"/>
          <w:b w:val="0"/>
          <w:bCs w:val="0"/>
          <w:sz w:val="28"/>
          <w:szCs w:val="28"/>
          <w:cs/>
        </w:rPr>
        <w:t xml:space="preserve">สามารถวัดได้ในช่วงความยาวคลื่นตั้งแต่ </w:t>
      </w:r>
      <w:r w:rsidRPr="00CE2B64">
        <w:rPr>
          <w:rFonts w:asciiTheme="majorBidi" w:hAnsiTheme="majorBidi" w:cstheme="majorBidi"/>
          <w:b w:val="0"/>
          <w:bCs w:val="0"/>
          <w:sz w:val="28"/>
          <w:szCs w:val="28"/>
        </w:rPr>
        <w:t xml:space="preserve">190 </w:t>
      </w:r>
      <w:r w:rsidR="0021224F">
        <w:rPr>
          <w:rFonts w:asciiTheme="majorBidi" w:hAnsiTheme="majorBidi" w:cstheme="majorBidi"/>
          <w:b w:val="0"/>
          <w:bCs w:val="0"/>
          <w:sz w:val="28"/>
          <w:szCs w:val="28"/>
          <w:cs/>
        </w:rPr>
        <w:t>ถึง</w:t>
      </w:r>
      <w:r w:rsidR="0021224F">
        <w:rPr>
          <w:rFonts w:asciiTheme="majorBidi" w:hAnsiTheme="majorBidi" w:cstheme="majorBidi"/>
          <w:b w:val="0"/>
          <w:bCs w:val="0"/>
          <w:sz w:val="28"/>
          <w:szCs w:val="28"/>
        </w:rPr>
        <w:t xml:space="preserve"> 11</w:t>
      </w:r>
      <w:r>
        <w:rPr>
          <w:rFonts w:asciiTheme="majorBidi" w:hAnsiTheme="majorBidi" w:cstheme="majorBidi"/>
          <w:b w:val="0"/>
          <w:bCs w:val="0"/>
          <w:sz w:val="28"/>
          <w:szCs w:val="28"/>
        </w:rPr>
        <w:t xml:space="preserve">00 </w:t>
      </w:r>
      <w:r>
        <w:rPr>
          <w:rFonts w:asciiTheme="majorBidi" w:hAnsiTheme="majorBidi" w:cstheme="majorBidi" w:hint="cs"/>
          <w:b w:val="0"/>
          <w:bCs w:val="0"/>
          <w:sz w:val="28"/>
          <w:szCs w:val="28"/>
          <w:cs/>
        </w:rPr>
        <w:t>นาโนเมตร</w:t>
      </w:r>
    </w:p>
    <w:p w:rsidR="00CE2B64" w:rsidRDefault="00CE2B64" w:rsidP="00CE2B64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b w:val="0"/>
          <w:bCs w:val="0"/>
          <w:sz w:val="28"/>
          <w:szCs w:val="28"/>
        </w:rPr>
      </w:pPr>
      <w:r w:rsidRPr="00CE2B64">
        <w:rPr>
          <w:rFonts w:asciiTheme="majorBidi" w:hAnsiTheme="majorBidi" w:cstheme="majorBidi"/>
          <w:b w:val="0"/>
          <w:bCs w:val="0"/>
          <w:sz w:val="28"/>
          <w:szCs w:val="28"/>
          <w:cs/>
        </w:rPr>
        <w:t>มีค่าความแม่นของความยาวคลื่น (</w:t>
      </w:r>
      <w:r w:rsidRPr="00CE2B64">
        <w:rPr>
          <w:rFonts w:asciiTheme="majorBidi" w:hAnsiTheme="majorBidi" w:cstheme="majorBidi"/>
          <w:b w:val="0"/>
          <w:bCs w:val="0"/>
          <w:sz w:val="28"/>
          <w:szCs w:val="28"/>
        </w:rPr>
        <w:t xml:space="preserve">Wavelength Accuracy) </w:t>
      </w:r>
      <w:r w:rsidRPr="00CE2B64">
        <w:rPr>
          <w:rFonts w:asciiTheme="majorBidi" w:hAnsiTheme="majorBidi" w:cstheme="majorBidi"/>
          <w:b w:val="0"/>
          <w:bCs w:val="0"/>
          <w:sz w:val="28"/>
          <w:szCs w:val="28"/>
          <w:cs/>
        </w:rPr>
        <w:t xml:space="preserve">ผิดพลาดไม่เกิน </w:t>
      </w:r>
      <w:r w:rsidR="00014521">
        <w:rPr>
          <w:rFonts w:asciiTheme="majorBidi" w:hAnsiTheme="majorBidi" w:cstheme="majorBidi"/>
          <w:b w:val="0"/>
          <w:bCs w:val="0"/>
          <w:sz w:val="28"/>
          <w:szCs w:val="28"/>
        </w:rPr>
        <w:t xml:space="preserve"> ± 1</w:t>
      </w:r>
      <w:r w:rsidRPr="00CE2B64">
        <w:rPr>
          <w:rFonts w:asciiTheme="majorBidi" w:hAnsiTheme="majorBidi" w:cstheme="majorBidi"/>
          <w:b w:val="0"/>
          <w:bCs w:val="0"/>
          <w:sz w:val="28"/>
          <w:szCs w:val="28"/>
        </w:rPr>
        <w:t xml:space="preserve"> </w:t>
      </w:r>
      <w:r w:rsidRPr="00CE2B64">
        <w:rPr>
          <w:rFonts w:asciiTheme="majorBidi" w:hAnsiTheme="majorBidi" w:cstheme="majorBidi"/>
          <w:b w:val="0"/>
          <w:bCs w:val="0"/>
          <w:sz w:val="28"/>
          <w:szCs w:val="28"/>
          <w:cs/>
        </w:rPr>
        <w:t>นาโนเมตร</w:t>
      </w:r>
    </w:p>
    <w:p w:rsidR="00CE2B64" w:rsidRDefault="00CE2B64" w:rsidP="00CE2B64">
      <w:pPr>
        <w:pStyle w:val="ListParagraph"/>
        <w:numPr>
          <w:ilvl w:val="0"/>
          <w:numId w:val="2"/>
        </w:numPr>
        <w:rPr>
          <w:rFonts w:asciiTheme="majorBidi" w:hAnsiTheme="majorBidi" w:cstheme="majorBidi" w:hint="cs"/>
          <w:b w:val="0"/>
          <w:bCs w:val="0"/>
          <w:sz w:val="28"/>
          <w:szCs w:val="28"/>
        </w:rPr>
      </w:pPr>
      <w:r w:rsidRPr="00CE2B64">
        <w:rPr>
          <w:rFonts w:asciiTheme="majorBidi" w:hAnsiTheme="majorBidi" w:cstheme="majorBidi"/>
          <w:b w:val="0"/>
          <w:bCs w:val="0"/>
          <w:sz w:val="28"/>
          <w:szCs w:val="28"/>
          <w:cs/>
        </w:rPr>
        <w:t>มีค่าความเที่ยงของความยาวคลื่น (</w:t>
      </w:r>
      <w:r w:rsidRPr="00CE2B64">
        <w:rPr>
          <w:rFonts w:asciiTheme="majorBidi" w:hAnsiTheme="majorBidi" w:cstheme="majorBidi"/>
          <w:b w:val="0"/>
          <w:bCs w:val="0"/>
          <w:sz w:val="28"/>
          <w:szCs w:val="28"/>
        </w:rPr>
        <w:t xml:space="preserve">Wavelength Reproducibility) </w:t>
      </w:r>
      <w:r w:rsidRPr="00CE2B64">
        <w:rPr>
          <w:rFonts w:asciiTheme="majorBidi" w:hAnsiTheme="majorBidi" w:cstheme="majorBidi"/>
          <w:b w:val="0"/>
          <w:bCs w:val="0"/>
          <w:sz w:val="28"/>
          <w:szCs w:val="28"/>
          <w:cs/>
        </w:rPr>
        <w:t xml:space="preserve">ผิดพลาดไม่เกิน </w:t>
      </w:r>
      <w:r w:rsidR="00014521">
        <w:rPr>
          <w:rFonts w:asciiTheme="majorBidi" w:hAnsiTheme="majorBidi" w:cstheme="majorBidi"/>
          <w:b w:val="0"/>
          <w:bCs w:val="0"/>
          <w:sz w:val="28"/>
          <w:szCs w:val="28"/>
        </w:rPr>
        <w:t xml:space="preserve"> ± 0.03</w:t>
      </w:r>
      <w:r w:rsidRPr="00CE2B64">
        <w:rPr>
          <w:rFonts w:asciiTheme="majorBidi" w:hAnsiTheme="majorBidi" w:cstheme="majorBidi"/>
          <w:b w:val="0"/>
          <w:bCs w:val="0"/>
          <w:sz w:val="28"/>
          <w:szCs w:val="28"/>
        </w:rPr>
        <w:t xml:space="preserve"> </w:t>
      </w:r>
      <w:r>
        <w:rPr>
          <w:rFonts w:asciiTheme="majorBidi" w:hAnsiTheme="majorBidi" w:cstheme="majorBidi" w:hint="cs"/>
          <w:b w:val="0"/>
          <w:bCs w:val="0"/>
          <w:sz w:val="28"/>
          <w:szCs w:val="28"/>
          <w:cs/>
        </w:rPr>
        <w:t>นาโนเมตร</w:t>
      </w:r>
    </w:p>
    <w:p w:rsidR="00CE2B64" w:rsidRDefault="00014521" w:rsidP="00CE2B64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b w:val="0"/>
          <w:bCs w:val="0"/>
          <w:sz w:val="28"/>
          <w:szCs w:val="28"/>
        </w:rPr>
      </w:pPr>
      <w:r>
        <w:rPr>
          <w:rFonts w:asciiTheme="majorBidi" w:hAnsiTheme="majorBidi" w:cstheme="majorBidi" w:hint="cs"/>
          <w:b w:val="0"/>
          <w:bCs w:val="0"/>
          <w:sz w:val="28"/>
          <w:szCs w:val="28"/>
          <w:cs/>
        </w:rPr>
        <w:t>มี</w:t>
      </w:r>
      <w:r w:rsidR="00CE2B64" w:rsidRPr="00CE2B64">
        <w:rPr>
          <w:rFonts w:asciiTheme="majorBidi" w:hAnsiTheme="majorBidi" w:cstheme="majorBidi"/>
          <w:b w:val="0"/>
          <w:bCs w:val="0"/>
          <w:sz w:val="28"/>
          <w:szCs w:val="28"/>
          <w:cs/>
        </w:rPr>
        <w:t>ขนาดความกว้างของช่องแสง</w:t>
      </w:r>
      <w:r w:rsidR="0021224F">
        <w:rPr>
          <w:rFonts w:asciiTheme="majorBidi" w:hAnsiTheme="majorBidi" w:cstheme="majorBidi" w:hint="cs"/>
          <w:b w:val="0"/>
          <w:bCs w:val="0"/>
          <w:sz w:val="28"/>
          <w:szCs w:val="28"/>
          <w:cs/>
        </w:rPr>
        <w:t xml:space="preserve"> </w:t>
      </w:r>
      <w:r w:rsidR="0021224F">
        <w:rPr>
          <w:rFonts w:asciiTheme="majorBidi" w:hAnsiTheme="majorBidi" w:cstheme="majorBidi"/>
          <w:b w:val="0"/>
          <w:bCs w:val="0"/>
          <w:sz w:val="28"/>
          <w:szCs w:val="28"/>
        </w:rPr>
        <w:t>(Spectral bandwidth)</w:t>
      </w:r>
      <w:r>
        <w:rPr>
          <w:rFonts w:asciiTheme="majorBidi" w:hAnsiTheme="majorBidi" w:cstheme="majorBidi"/>
          <w:b w:val="0"/>
          <w:bCs w:val="0"/>
          <w:sz w:val="28"/>
          <w:szCs w:val="28"/>
          <w:cs/>
        </w:rPr>
        <w:t xml:space="preserve"> </w:t>
      </w:r>
      <w:r>
        <w:rPr>
          <w:rFonts w:asciiTheme="majorBidi" w:hAnsiTheme="majorBidi" w:cstheme="majorBidi"/>
          <w:b w:val="0"/>
          <w:bCs w:val="0"/>
          <w:sz w:val="28"/>
          <w:szCs w:val="28"/>
        </w:rPr>
        <w:t>5</w:t>
      </w:r>
      <w:r w:rsidR="00CE2B64" w:rsidRPr="00CE2B64">
        <w:rPr>
          <w:rFonts w:asciiTheme="majorBidi" w:hAnsiTheme="majorBidi" w:cstheme="majorBidi"/>
          <w:b w:val="0"/>
          <w:bCs w:val="0"/>
          <w:sz w:val="28"/>
          <w:szCs w:val="28"/>
          <w:cs/>
        </w:rPr>
        <w:t xml:space="preserve"> </w:t>
      </w:r>
      <w:r w:rsidR="00CE2B64">
        <w:rPr>
          <w:rFonts w:asciiTheme="majorBidi" w:hAnsiTheme="majorBidi" w:cstheme="majorBidi" w:hint="cs"/>
          <w:b w:val="0"/>
          <w:bCs w:val="0"/>
          <w:sz w:val="28"/>
          <w:szCs w:val="28"/>
          <w:cs/>
        </w:rPr>
        <w:t>นาโนเมตร</w:t>
      </w:r>
    </w:p>
    <w:p w:rsidR="00CE2B64" w:rsidRDefault="0021224F" w:rsidP="00CE2B64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b w:val="0"/>
          <w:bCs w:val="0"/>
          <w:sz w:val="28"/>
          <w:szCs w:val="28"/>
        </w:rPr>
      </w:pPr>
      <w:r>
        <w:rPr>
          <w:rFonts w:asciiTheme="majorBidi" w:hAnsiTheme="majorBidi" w:cstheme="majorBidi"/>
          <w:b w:val="0"/>
          <w:bCs w:val="0"/>
          <w:sz w:val="28"/>
          <w:szCs w:val="28"/>
          <w:cs/>
        </w:rPr>
        <w:t>มี</w:t>
      </w:r>
      <w:r>
        <w:rPr>
          <w:rFonts w:asciiTheme="majorBidi" w:hAnsiTheme="majorBidi" w:cstheme="majorBidi" w:hint="cs"/>
          <w:b w:val="0"/>
          <w:bCs w:val="0"/>
          <w:sz w:val="28"/>
          <w:szCs w:val="28"/>
          <w:cs/>
        </w:rPr>
        <w:t>ช่วง</w:t>
      </w:r>
      <w:r w:rsidR="00CE2B64" w:rsidRPr="00CE2B64">
        <w:rPr>
          <w:rFonts w:asciiTheme="majorBidi" w:hAnsiTheme="majorBidi" w:cstheme="majorBidi"/>
          <w:b w:val="0"/>
          <w:bCs w:val="0"/>
          <w:sz w:val="28"/>
          <w:szCs w:val="28"/>
          <w:cs/>
        </w:rPr>
        <w:t>ของการวัดค่าแสง (</w:t>
      </w:r>
      <w:r>
        <w:rPr>
          <w:rFonts w:asciiTheme="majorBidi" w:hAnsiTheme="majorBidi" w:cstheme="majorBidi"/>
          <w:b w:val="0"/>
          <w:bCs w:val="0"/>
          <w:sz w:val="28"/>
          <w:szCs w:val="28"/>
        </w:rPr>
        <w:t>Photometric Rang</w:t>
      </w:r>
      <w:r w:rsidR="00CE2B64" w:rsidRPr="00CE2B64">
        <w:rPr>
          <w:rFonts w:asciiTheme="majorBidi" w:hAnsiTheme="majorBidi" w:cstheme="majorBidi"/>
          <w:b w:val="0"/>
          <w:bCs w:val="0"/>
          <w:sz w:val="28"/>
          <w:szCs w:val="28"/>
        </w:rPr>
        <w:t xml:space="preserve">) </w:t>
      </w:r>
      <w:r w:rsidR="00A406DA">
        <w:rPr>
          <w:rFonts w:ascii="Angsana New" w:hAnsi="Angsana New" w:hint="cs"/>
          <w:b w:val="0"/>
          <w:bCs w:val="0"/>
          <w:sz w:val="28"/>
          <w:szCs w:val="28"/>
          <w:cs/>
        </w:rPr>
        <w:t>ดังนี้</w:t>
      </w:r>
      <w:r w:rsidR="00A406DA">
        <w:rPr>
          <w:rFonts w:ascii="Angsana New" w:hAnsi="Angsana New" w:hint="cs"/>
          <w:b w:val="0"/>
          <w:bCs w:val="0"/>
          <w:sz w:val="28"/>
          <w:szCs w:val="28"/>
          <w:cs/>
        </w:rPr>
        <w:br/>
      </w:r>
      <w:r w:rsidR="009E3ECF">
        <w:rPr>
          <w:rFonts w:ascii="Angsana New" w:hAnsi="Angsana New"/>
          <w:b w:val="0"/>
          <w:bCs w:val="0"/>
          <w:sz w:val="28"/>
          <w:szCs w:val="28"/>
        </w:rPr>
        <w:t>7</w:t>
      </w:r>
      <w:r w:rsidR="00A406DA">
        <w:rPr>
          <w:rFonts w:ascii="Angsana New" w:hAnsi="Angsana New"/>
          <w:b w:val="0"/>
          <w:bCs w:val="0"/>
          <w:sz w:val="28"/>
          <w:szCs w:val="28"/>
        </w:rPr>
        <w:t>.1 .</w:t>
      </w:r>
      <w:r w:rsidR="00A406DA">
        <w:rPr>
          <w:rFonts w:ascii="Angsana New" w:hAnsi="Angsana New" w:hint="cs"/>
          <w:b w:val="0"/>
          <w:bCs w:val="0"/>
          <w:sz w:val="28"/>
          <w:szCs w:val="28"/>
          <w:cs/>
        </w:rPr>
        <w:t xml:space="preserve">ให้ค่าการดูดกลืนแสง </w:t>
      </w:r>
      <w:r w:rsidR="00A406DA">
        <w:rPr>
          <w:rFonts w:ascii="Angsana New" w:hAnsi="Angsana New"/>
          <w:b w:val="0"/>
          <w:bCs w:val="0"/>
          <w:sz w:val="28"/>
          <w:szCs w:val="28"/>
        </w:rPr>
        <w:t xml:space="preserve">(Absorbance) </w:t>
      </w:r>
      <w:r w:rsidRPr="0021224F">
        <w:rPr>
          <w:rFonts w:ascii="Angsana New" w:hAnsi="Angsana New" w:hint="cs"/>
          <w:b w:val="0"/>
          <w:bCs w:val="0"/>
          <w:sz w:val="28"/>
          <w:szCs w:val="28"/>
          <w:cs/>
        </w:rPr>
        <w:t xml:space="preserve"> </w:t>
      </w:r>
      <w:r w:rsidR="00014521">
        <w:rPr>
          <w:rFonts w:ascii="Angsana New" w:hAnsi="Angsana New" w:hint="cs"/>
          <w:b w:val="0"/>
          <w:bCs w:val="0"/>
          <w:sz w:val="28"/>
          <w:szCs w:val="28"/>
          <w:cs/>
        </w:rPr>
        <w:t>ได้ในช่วง</w:t>
      </w:r>
      <w:r w:rsidR="00014521">
        <w:rPr>
          <w:rFonts w:ascii="Angsana New" w:hAnsi="Angsana New"/>
          <w:b w:val="0"/>
          <w:bCs w:val="0"/>
          <w:sz w:val="28"/>
          <w:szCs w:val="28"/>
        </w:rPr>
        <w:t>-3</w:t>
      </w:r>
      <w:r w:rsidRPr="0021224F">
        <w:rPr>
          <w:rFonts w:ascii="Angsana New" w:hAnsi="Angsana New"/>
          <w:b w:val="0"/>
          <w:bCs w:val="0"/>
          <w:sz w:val="28"/>
          <w:szCs w:val="28"/>
        </w:rPr>
        <w:t xml:space="preserve"> </w:t>
      </w:r>
      <w:r w:rsidRPr="0021224F">
        <w:rPr>
          <w:rFonts w:ascii="Angsana New" w:hAnsi="Angsana New" w:hint="cs"/>
          <w:b w:val="0"/>
          <w:bCs w:val="0"/>
          <w:sz w:val="28"/>
          <w:szCs w:val="28"/>
          <w:cs/>
        </w:rPr>
        <w:t xml:space="preserve">ถึง </w:t>
      </w:r>
      <w:r w:rsidR="00014521">
        <w:rPr>
          <w:rFonts w:ascii="Angsana New" w:hAnsi="Angsana New"/>
          <w:b w:val="0"/>
          <w:bCs w:val="0"/>
          <w:sz w:val="28"/>
          <w:szCs w:val="28"/>
        </w:rPr>
        <w:t>3.0</w:t>
      </w:r>
      <w:r w:rsidR="00A406DA">
        <w:rPr>
          <w:rFonts w:ascii="Angsana New" w:hAnsi="Angsana New"/>
          <w:b w:val="0"/>
          <w:bCs w:val="0"/>
          <w:sz w:val="28"/>
          <w:szCs w:val="28"/>
        </w:rPr>
        <w:t xml:space="preserve"> </w:t>
      </w:r>
      <w:r w:rsidRPr="0021224F">
        <w:rPr>
          <w:rFonts w:ascii="Angsana New" w:hAnsi="Angsana New"/>
          <w:b w:val="0"/>
          <w:bCs w:val="0"/>
          <w:sz w:val="28"/>
          <w:szCs w:val="28"/>
        </w:rPr>
        <w:t xml:space="preserve"> Abs</w:t>
      </w:r>
      <w:r w:rsidR="009E3ECF">
        <w:rPr>
          <w:rFonts w:asciiTheme="majorBidi" w:hAnsiTheme="majorBidi" w:cstheme="majorBidi"/>
          <w:b w:val="0"/>
          <w:bCs w:val="0"/>
          <w:sz w:val="28"/>
          <w:szCs w:val="28"/>
        </w:rPr>
        <w:br/>
        <w:t>7</w:t>
      </w:r>
      <w:r w:rsidR="00A406DA">
        <w:rPr>
          <w:rFonts w:asciiTheme="majorBidi" w:hAnsiTheme="majorBidi" w:cstheme="majorBidi"/>
          <w:b w:val="0"/>
          <w:bCs w:val="0"/>
          <w:sz w:val="28"/>
          <w:szCs w:val="28"/>
        </w:rPr>
        <w:t xml:space="preserve">.2 </w:t>
      </w:r>
      <w:r w:rsidR="00A406DA">
        <w:rPr>
          <w:rFonts w:asciiTheme="majorBidi" w:hAnsiTheme="majorBidi" w:cstheme="majorBidi" w:hint="cs"/>
          <w:b w:val="0"/>
          <w:bCs w:val="0"/>
          <w:sz w:val="28"/>
          <w:szCs w:val="28"/>
          <w:cs/>
        </w:rPr>
        <w:t xml:space="preserve">ให้ค่าการส่องผ่านของแสง </w:t>
      </w:r>
      <w:r w:rsidR="00A406DA">
        <w:rPr>
          <w:rFonts w:asciiTheme="majorBidi" w:hAnsiTheme="majorBidi" w:cstheme="majorBidi"/>
          <w:b w:val="0"/>
          <w:bCs w:val="0"/>
          <w:sz w:val="28"/>
          <w:szCs w:val="28"/>
        </w:rPr>
        <w:t xml:space="preserve">(Transmittance) </w:t>
      </w:r>
      <w:r w:rsidR="00014521">
        <w:rPr>
          <w:rFonts w:asciiTheme="majorBidi" w:hAnsiTheme="majorBidi" w:cstheme="majorBidi" w:hint="cs"/>
          <w:b w:val="0"/>
          <w:bCs w:val="0"/>
          <w:sz w:val="28"/>
          <w:szCs w:val="28"/>
          <w:cs/>
        </w:rPr>
        <w:t xml:space="preserve">ได้ในช่วง </w:t>
      </w:r>
      <w:r w:rsidR="00A406DA">
        <w:rPr>
          <w:rFonts w:asciiTheme="majorBidi" w:hAnsiTheme="majorBidi" w:cstheme="majorBidi"/>
          <w:b w:val="0"/>
          <w:bCs w:val="0"/>
          <w:sz w:val="28"/>
          <w:szCs w:val="28"/>
        </w:rPr>
        <w:t xml:space="preserve">0% </w:t>
      </w:r>
      <w:r w:rsidR="00A406DA">
        <w:rPr>
          <w:rFonts w:asciiTheme="majorBidi" w:hAnsiTheme="majorBidi" w:cstheme="majorBidi" w:hint="cs"/>
          <w:b w:val="0"/>
          <w:bCs w:val="0"/>
          <w:sz w:val="28"/>
          <w:szCs w:val="28"/>
          <w:cs/>
        </w:rPr>
        <w:t xml:space="preserve">ถึง </w:t>
      </w:r>
      <w:r w:rsidR="00014521">
        <w:rPr>
          <w:rFonts w:asciiTheme="majorBidi" w:hAnsiTheme="majorBidi" w:cstheme="majorBidi"/>
          <w:b w:val="0"/>
          <w:bCs w:val="0"/>
          <w:sz w:val="28"/>
          <w:szCs w:val="28"/>
        </w:rPr>
        <w:t>2</w:t>
      </w:r>
      <w:r w:rsidR="00A406DA">
        <w:rPr>
          <w:rFonts w:asciiTheme="majorBidi" w:hAnsiTheme="majorBidi" w:cstheme="majorBidi"/>
          <w:b w:val="0"/>
          <w:bCs w:val="0"/>
          <w:sz w:val="28"/>
          <w:szCs w:val="28"/>
        </w:rPr>
        <w:t>00%</w:t>
      </w:r>
    </w:p>
    <w:p w:rsidR="00F801EE" w:rsidRDefault="00F801EE" w:rsidP="00897E3D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b w:val="0"/>
          <w:bCs w:val="0"/>
          <w:sz w:val="28"/>
          <w:szCs w:val="28"/>
        </w:rPr>
      </w:pPr>
      <w:r>
        <w:rPr>
          <w:rFonts w:asciiTheme="majorBidi" w:hAnsiTheme="majorBidi" w:cstheme="majorBidi" w:hint="cs"/>
          <w:b w:val="0"/>
          <w:bCs w:val="0"/>
          <w:sz w:val="28"/>
          <w:szCs w:val="28"/>
          <w:cs/>
        </w:rPr>
        <w:t xml:space="preserve">แสดงผลวิเคราะห์ด้วยจอภาพแบบ </w:t>
      </w:r>
      <w:r>
        <w:rPr>
          <w:rFonts w:asciiTheme="majorBidi" w:hAnsiTheme="majorBidi" w:cstheme="majorBidi"/>
          <w:b w:val="0"/>
          <w:bCs w:val="0"/>
          <w:sz w:val="28"/>
          <w:szCs w:val="28"/>
        </w:rPr>
        <w:t>LCD</w:t>
      </w:r>
    </w:p>
    <w:p w:rsidR="00F801EE" w:rsidRDefault="009E3ECF" w:rsidP="00897E3D">
      <w:pPr>
        <w:pStyle w:val="ListParagraph"/>
        <w:numPr>
          <w:ilvl w:val="0"/>
          <w:numId w:val="2"/>
        </w:numPr>
        <w:rPr>
          <w:rFonts w:asciiTheme="majorBidi" w:hAnsiTheme="majorBidi" w:cstheme="majorBidi" w:hint="cs"/>
          <w:b w:val="0"/>
          <w:bCs w:val="0"/>
          <w:sz w:val="28"/>
          <w:szCs w:val="28"/>
        </w:rPr>
      </w:pPr>
      <w:r>
        <w:rPr>
          <w:rFonts w:asciiTheme="majorBidi" w:hAnsiTheme="majorBidi" w:cstheme="majorBidi" w:hint="cs"/>
          <w:b w:val="0"/>
          <w:bCs w:val="0"/>
          <w:sz w:val="28"/>
          <w:szCs w:val="28"/>
          <w:cs/>
        </w:rPr>
        <w:t xml:space="preserve">มีโหมดการใช้งานได้ถึง </w:t>
      </w:r>
      <w:r>
        <w:rPr>
          <w:rFonts w:asciiTheme="majorBidi" w:hAnsiTheme="majorBidi" w:cstheme="majorBidi"/>
          <w:b w:val="0"/>
          <w:bCs w:val="0"/>
          <w:sz w:val="28"/>
          <w:szCs w:val="28"/>
        </w:rPr>
        <w:t xml:space="preserve">7 </w:t>
      </w:r>
      <w:r>
        <w:rPr>
          <w:rFonts w:asciiTheme="majorBidi" w:hAnsiTheme="majorBidi" w:cstheme="majorBidi" w:hint="cs"/>
          <w:b w:val="0"/>
          <w:bCs w:val="0"/>
          <w:sz w:val="28"/>
          <w:szCs w:val="28"/>
          <w:cs/>
        </w:rPr>
        <w:t>โหมด ดังนี้คือ</w:t>
      </w:r>
      <w:r>
        <w:rPr>
          <w:rFonts w:asciiTheme="majorBidi" w:hAnsiTheme="majorBidi" w:cstheme="majorBidi" w:hint="cs"/>
          <w:b w:val="0"/>
          <w:bCs w:val="0"/>
          <w:sz w:val="28"/>
          <w:szCs w:val="28"/>
          <w:cs/>
        </w:rPr>
        <w:br/>
      </w:r>
      <w:r>
        <w:rPr>
          <w:rFonts w:asciiTheme="majorBidi" w:hAnsiTheme="majorBidi" w:cstheme="majorBidi"/>
          <w:b w:val="0"/>
          <w:bCs w:val="0"/>
          <w:sz w:val="28"/>
          <w:szCs w:val="28"/>
        </w:rPr>
        <w:t>9.1 Photometric Mode</w:t>
      </w:r>
      <w:r>
        <w:rPr>
          <w:rFonts w:asciiTheme="majorBidi" w:hAnsiTheme="majorBidi" w:cstheme="majorBidi"/>
          <w:b w:val="0"/>
          <w:bCs w:val="0"/>
          <w:sz w:val="28"/>
          <w:szCs w:val="28"/>
        </w:rPr>
        <w:br/>
        <w:t>9.2 Spectrum  Mode</w:t>
      </w:r>
      <w:r>
        <w:rPr>
          <w:rFonts w:asciiTheme="majorBidi" w:hAnsiTheme="majorBidi" w:cstheme="majorBidi"/>
          <w:b w:val="0"/>
          <w:bCs w:val="0"/>
          <w:sz w:val="28"/>
          <w:szCs w:val="28"/>
        </w:rPr>
        <w:br/>
        <w:t>9.3 Quantitation Mode</w:t>
      </w:r>
      <w:r>
        <w:rPr>
          <w:rFonts w:asciiTheme="majorBidi" w:hAnsiTheme="majorBidi" w:cstheme="majorBidi"/>
          <w:b w:val="0"/>
          <w:bCs w:val="0"/>
          <w:sz w:val="28"/>
          <w:szCs w:val="28"/>
        </w:rPr>
        <w:br/>
        <w:t>9.4 Kinetics Mode</w:t>
      </w:r>
      <w:r>
        <w:rPr>
          <w:rFonts w:asciiTheme="majorBidi" w:hAnsiTheme="majorBidi" w:cstheme="majorBidi"/>
          <w:b w:val="0"/>
          <w:bCs w:val="0"/>
          <w:sz w:val="28"/>
          <w:szCs w:val="28"/>
        </w:rPr>
        <w:br/>
        <w:t>9.5 Time Scan Mode</w:t>
      </w:r>
      <w:r>
        <w:rPr>
          <w:rFonts w:asciiTheme="majorBidi" w:hAnsiTheme="majorBidi" w:cstheme="majorBidi"/>
          <w:b w:val="0"/>
          <w:bCs w:val="0"/>
          <w:sz w:val="28"/>
          <w:szCs w:val="28"/>
        </w:rPr>
        <w:br/>
        <w:t xml:space="preserve">9.6 Multi-Component </w:t>
      </w:r>
      <w:proofErr w:type="spellStart"/>
      <w:r>
        <w:rPr>
          <w:rFonts w:asciiTheme="majorBidi" w:hAnsiTheme="majorBidi" w:cstheme="majorBidi"/>
          <w:b w:val="0"/>
          <w:bCs w:val="0"/>
          <w:sz w:val="28"/>
          <w:szCs w:val="28"/>
        </w:rPr>
        <w:t>Quatitation</w:t>
      </w:r>
      <w:proofErr w:type="spellEnd"/>
      <w:r>
        <w:rPr>
          <w:rFonts w:asciiTheme="majorBidi" w:hAnsiTheme="majorBidi" w:cstheme="majorBidi"/>
          <w:b w:val="0"/>
          <w:bCs w:val="0"/>
          <w:sz w:val="28"/>
          <w:szCs w:val="28"/>
        </w:rPr>
        <w:t xml:space="preserve"> Mode</w:t>
      </w:r>
      <w:r>
        <w:rPr>
          <w:rFonts w:asciiTheme="majorBidi" w:hAnsiTheme="majorBidi" w:cstheme="majorBidi"/>
          <w:b w:val="0"/>
          <w:bCs w:val="0"/>
          <w:sz w:val="28"/>
          <w:szCs w:val="28"/>
        </w:rPr>
        <w:br/>
        <w:t xml:space="preserve">9.7 </w:t>
      </w:r>
      <w:proofErr w:type="spellStart"/>
      <w:r>
        <w:rPr>
          <w:rFonts w:asciiTheme="majorBidi" w:hAnsiTheme="majorBidi" w:cstheme="majorBidi"/>
          <w:b w:val="0"/>
          <w:bCs w:val="0"/>
          <w:sz w:val="28"/>
          <w:szCs w:val="28"/>
        </w:rPr>
        <w:t>Biomethod</w:t>
      </w:r>
      <w:proofErr w:type="spellEnd"/>
      <w:r>
        <w:rPr>
          <w:rFonts w:asciiTheme="majorBidi" w:hAnsiTheme="majorBidi" w:cstheme="majorBidi"/>
          <w:b w:val="0"/>
          <w:bCs w:val="0"/>
          <w:sz w:val="28"/>
          <w:szCs w:val="28"/>
        </w:rPr>
        <w:t xml:space="preserve"> Mode</w:t>
      </w:r>
    </w:p>
    <w:p w:rsidR="009E3ECF" w:rsidRDefault="009E3ECF" w:rsidP="00540D6D">
      <w:pPr>
        <w:pStyle w:val="ListParagraph"/>
        <w:numPr>
          <w:ilvl w:val="0"/>
          <w:numId w:val="2"/>
        </w:numPr>
        <w:rPr>
          <w:rFonts w:asciiTheme="majorBidi" w:hAnsiTheme="majorBidi" w:cstheme="majorBidi" w:hint="cs"/>
          <w:b w:val="0"/>
          <w:bCs w:val="0"/>
          <w:sz w:val="28"/>
          <w:szCs w:val="28"/>
        </w:rPr>
      </w:pPr>
      <w:r>
        <w:rPr>
          <w:rFonts w:asciiTheme="majorBidi" w:hAnsiTheme="majorBidi" w:cstheme="majorBidi" w:hint="cs"/>
          <w:b w:val="0"/>
          <w:bCs w:val="0"/>
          <w:sz w:val="28"/>
          <w:szCs w:val="28"/>
          <w:cs/>
        </w:rPr>
        <w:t xml:space="preserve">สามารถจัดเก็บข้องมูลลงในตัวเครื่องได้ หรือ เก็บใน </w:t>
      </w:r>
      <w:r>
        <w:rPr>
          <w:rFonts w:asciiTheme="majorBidi" w:hAnsiTheme="majorBidi" w:cstheme="majorBidi"/>
          <w:b w:val="0"/>
          <w:bCs w:val="0"/>
          <w:sz w:val="28"/>
          <w:szCs w:val="28"/>
        </w:rPr>
        <w:t xml:space="preserve">USB Memory </w:t>
      </w:r>
      <w:r>
        <w:rPr>
          <w:rFonts w:asciiTheme="majorBidi" w:hAnsiTheme="majorBidi" w:cstheme="majorBidi" w:hint="cs"/>
          <w:b w:val="0"/>
          <w:bCs w:val="0"/>
          <w:sz w:val="28"/>
          <w:szCs w:val="28"/>
          <w:cs/>
        </w:rPr>
        <w:t>ได้โดยตรง</w:t>
      </w:r>
    </w:p>
    <w:p w:rsidR="00CE2B64" w:rsidRDefault="00CE2B64" w:rsidP="00540D6D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b w:val="0"/>
          <w:bCs w:val="0"/>
          <w:sz w:val="28"/>
          <w:szCs w:val="28"/>
        </w:rPr>
      </w:pPr>
      <w:r w:rsidRPr="00540D6D">
        <w:rPr>
          <w:rFonts w:asciiTheme="majorBidi" w:hAnsiTheme="majorBidi" w:cstheme="majorBidi"/>
          <w:b w:val="0"/>
          <w:bCs w:val="0"/>
          <w:sz w:val="28"/>
          <w:szCs w:val="28"/>
          <w:cs/>
        </w:rPr>
        <w:t>มีอุปกรณ์ประกอบ ดังนี้</w:t>
      </w:r>
      <w:r w:rsidR="00014521">
        <w:rPr>
          <w:rFonts w:asciiTheme="majorBidi" w:hAnsiTheme="majorBidi" w:cstheme="majorBidi"/>
          <w:b w:val="0"/>
          <w:bCs w:val="0"/>
          <w:sz w:val="28"/>
          <w:szCs w:val="28"/>
        </w:rPr>
        <w:br/>
        <w:t>10</w:t>
      </w:r>
      <w:r w:rsidR="00540D6D">
        <w:rPr>
          <w:rFonts w:asciiTheme="majorBidi" w:hAnsiTheme="majorBidi" w:cstheme="majorBidi"/>
          <w:b w:val="0"/>
          <w:bCs w:val="0"/>
          <w:sz w:val="28"/>
          <w:szCs w:val="28"/>
        </w:rPr>
        <w:t xml:space="preserve">.1 </w:t>
      </w:r>
      <w:r w:rsidR="00540D6D" w:rsidRPr="00CE2B64">
        <w:rPr>
          <w:rFonts w:asciiTheme="majorBidi" w:hAnsiTheme="majorBidi" w:cstheme="majorBidi"/>
          <w:b w:val="0"/>
          <w:bCs w:val="0"/>
          <w:sz w:val="28"/>
          <w:szCs w:val="28"/>
        </w:rPr>
        <w:t xml:space="preserve">Cell </w:t>
      </w:r>
      <w:r w:rsidR="00540D6D" w:rsidRPr="00CE2B64">
        <w:rPr>
          <w:rFonts w:asciiTheme="majorBidi" w:hAnsiTheme="majorBidi" w:cstheme="majorBidi"/>
          <w:b w:val="0"/>
          <w:bCs w:val="0"/>
          <w:sz w:val="28"/>
          <w:szCs w:val="28"/>
          <w:cs/>
        </w:rPr>
        <w:t>หรือ</w:t>
      </w:r>
      <w:r w:rsidR="00540D6D" w:rsidRPr="00CE2B64">
        <w:rPr>
          <w:rFonts w:asciiTheme="majorBidi" w:hAnsiTheme="majorBidi" w:cstheme="majorBidi"/>
          <w:b w:val="0"/>
          <w:bCs w:val="0"/>
          <w:sz w:val="28"/>
          <w:szCs w:val="28"/>
        </w:rPr>
        <w:t xml:space="preserve"> Cuvette </w:t>
      </w:r>
      <w:r w:rsidR="00540D6D">
        <w:rPr>
          <w:rFonts w:asciiTheme="majorBidi" w:hAnsiTheme="majorBidi" w:cstheme="majorBidi"/>
          <w:b w:val="0"/>
          <w:bCs w:val="0"/>
          <w:sz w:val="28"/>
          <w:szCs w:val="28"/>
          <w:cs/>
        </w:rPr>
        <w:t xml:space="preserve">ชนิดควอทซ์ ความกว้าง </w:t>
      </w:r>
      <w:r w:rsidR="00540D6D">
        <w:rPr>
          <w:rFonts w:asciiTheme="majorBidi" w:hAnsiTheme="majorBidi" w:cstheme="majorBidi"/>
          <w:b w:val="0"/>
          <w:bCs w:val="0"/>
          <w:sz w:val="28"/>
          <w:szCs w:val="28"/>
        </w:rPr>
        <w:t>10</w:t>
      </w:r>
      <w:r w:rsidR="00540D6D" w:rsidRPr="00CE2B64">
        <w:rPr>
          <w:rFonts w:asciiTheme="majorBidi" w:hAnsiTheme="majorBidi" w:cstheme="majorBidi"/>
          <w:b w:val="0"/>
          <w:bCs w:val="0"/>
          <w:sz w:val="28"/>
          <w:szCs w:val="28"/>
          <w:cs/>
        </w:rPr>
        <w:t xml:space="preserve"> มิลลิเมตร</w:t>
      </w:r>
      <w:r w:rsidR="00540D6D">
        <w:rPr>
          <w:rFonts w:asciiTheme="majorBidi" w:hAnsiTheme="majorBidi" w:cstheme="majorBidi"/>
          <w:b w:val="0"/>
          <w:bCs w:val="0"/>
          <w:sz w:val="28"/>
          <w:szCs w:val="28"/>
          <w:cs/>
        </w:rPr>
        <w:t xml:space="preserve">จำนวน </w:t>
      </w:r>
      <w:r w:rsidR="00540D6D">
        <w:rPr>
          <w:rFonts w:asciiTheme="majorBidi" w:hAnsiTheme="majorBidi" w:cstheme="majorBidi"/>
          <w:b w:val="0"/>
          <w:bCs w:val="0"/>
          <w:sz w:val="28"/>
          <w:szCs w:val="28"/>
        </w:rPr>
        <w:t>1</w:t>
      </w:r>
      <w:r w:rsidR="009E3ECF">
        <w:rPr>
          <w:rFonts w:asciiTheme="majorBidi" w:hAnsiTheme="majorBidi" w:cstheme="majorBidi"/>
          <w:b w:val="0"/>
          <w:bCs w:val="0"/>
          <w:sz w:val="28"/>
          <w:szCs w:val="28"/>
          <w:cs/>
        </w:rPr>
        <w:t xml:space="preserve"> คู</w:t>
      </w:r>
      <w:r w:rsidR="009E3ECF">
        <w:rPr>
          <w:rFonts w:asciiTheme="majorBidi" w:hAnsiTheme="majorBidi" w:cstheme="majorBidi" w:hint="cs"/>
          <w:b w:val="0"/>
          <w:bCs w:val="0"/>
          <w:sz w:val="28"/>
          <w:szCs w:val="28"/>
          <w:cs/>
        </w:rPr>
        <w:t>่</w:t>
      </w:r>
    </w:p>
    <w:p w:rsidR="00540D6D" w:rsidRPr="00CE2B64" w:rsidRDefault="00540D6D" w:rsidP="00540D6D">
      <w:pPr>
        <w:numPr>
          <w:ilvl w:val="0"/>
          <w:numId w:val="2"/>
        </w:numPr>
        <w:rPr>
          <w:rFonts w:asciiTheme="majorBidi" w:hAnsiTheme="majorBidi" w:cstheme="majorBidi"/>
          <w:b w:val="0"/>
          <w:bCs w:val="0"/>
          <w:sz w:val="28"/>
          <w:szCs w:val="28"/>
        </w:rPr>
      </w:pPr>
      <w:r w:rsidRPr="00CE2B64">
        <w:rPr>
          <w:rFonts w:asciiTheme="majorBidi" w:hAnsiTheme="majorBidi" w:cstheme="majorBidi"/>
          <w:b w:val="0"/>
          <w:bCs w:val="0"/>
          <w:sz w:val="28"/>
          <w:szCs w:val="28"/>
          <w:cs/>
        </w:rPr>
        <w:t xml:space="preserve">ใช้ไฟฟ้า </w:t>
      </w:r>
      <w:r w:rsidRPr="00CE2B64">
        <w:rPr>
          <w:rFonts w:asciiTheme="majorBidi" w:hAnsiTheme="majorBidi" w:cstheme="majorBidi"/>
          <w:b w:val="0"/>
          <w:bCs w:val="0"/>
          <w:sz w:val="28"/>
          <w:szCs w:val="28"/>
        </w:rPr>
        <w:t xml:space="preserve">220 </w:t>
      </w:r>
      <w:r w:rsidRPr="00CE2B64">
        <w:rPr>
          <w:rFonts w:asciiTheme="majorBidi" w:hAnsiTheme="majorBidi" w:cstheme="majorBidi"/>
          <w:b w:val="0"/>
          <w:bCs w:val="0"/>
          <w:sz w:val="28"/>
          <w:szCs w:val="28"/>
          <w:cs/>
        </w:rPr>
        <w:t xml:space="preserve">โวลท์ </w:t>
      </w:r>
      <w:r w:rsidRPr="00CE2B64">
        <w:rPr>
          <w:rFonts w:asciiTheme="majorBidi" w:hAnsiTheme="majorBidi" w:cstheme="majorBidi"/>
          <w:b w:val="0"/>
          <w:bCs w:val="0"/>
          <w:sz w:val="28"/>
          <w:szCs w:val="28"/>
        </w:rPr>
        <w:t xml:space="preserve">50 </w:t>
      </w:r>
      <w:r w:rsidRPr="00CE2B64">
        <w:rPr>
          <w:rFonts w:asciiTheme="majorBidi" w:hAnsiTheme="majorBidi" w:cstheme="majorBidi"/>
          <w:b w:val="0"/>
          <w:bCs w:val="0"/>
          <w:sz w:val="28"/>
          <w:szCs w:val="28"/>
          <w:cs/>
        </w:rPr>
        <w:t>เฮิร์ท ได้</w:t>
      </w:r>
    </w:p>
    <w:p w:rsidR="00BC1E75" w:rsidRDefault="00540D6D" w:rsidP="00540D6D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b w:val="0"/>
          <w:bCs w:val="0"/>
          <w:sz w:val="28"/>
          <w:szCs w:val="28"/>
        </w:rPr>
      </w:pPr>
      <w:r>
        <w:rPr>
          <w:rFonts w:asciiTheme="majorBidi" w:hAnsiTheme="majorBidi" w:cstheme="majorBidi" w:hint="cs"/>
          <w:b w:val="0"/>
          <w:bCs w:val="0"/>
          <w:sz w:val="28"/>
          <w:szCs w:val="28"/>
          <w:cs/>
        </w:rPr>
        <w:t>ผลิตภัณฑ์ประเทศญี่ปุ่น</w:t>
      </w:r>
      <w:r w:rsidRPr="00540D6D">
        <w:rPr>
          <w:rFonts w:asciiTheme="majorBidi" w:hAnsiTheme="majorBidi" w:cstheme="majorBidi"/>
          <w:sz w:val="28"/>
          <w:szCs w:val="28"/>
        </w:rPr>
        <w:t xml:space="preserve"> </w:t>
      </w:r>
    </w:p>
    <w:p w:rsidR="00DE5D57" w:rsidRPr="00540D6D" w:rsidRDefault="00DE5D57" w:rsidP="00540D6D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b w:val="0"/>
          <w:bCs w:val="0"/>
          <w:sz w:val="28"/>
          <w:szCs w:val="28"/>
        </w:rPr>
      </w:pPr>
      <w:r>
        <w:rPr>
          <w:rFonts w:asciiTheme="majorBidi" w:hAnsiTheme="majorBidi" w:cstheme="majorBidi" w:hint="cs"/>
          <w:b w:val="0"/>
          <w:bCs w:val="0"/>
          <w:sz w:val="28"/>
          <w:szCs w:val="28"/>
          <w:cs/>
        </w:rPr>
        <w:t xml:space="preserve">รับประกันคุณภาพ </w:t>
      </w:r>
      <w:r>
        <w:rPr>
          <w:rFonts w:asciiTheme="majorBidi" w:hAnsiTheme="majorBidi" w:cstheme="majorBidi"/>
          <w:b w:val="0"/>
          <w:bCs w:val="0"/>
          <w:sz w:val="28"/>
          <w:szCs w:val="28"/>
        </w:rPr>
        <w:t xml:space="preserve">2 </w:t>
      </w:r>
      <w:r>
        <w:rPr>
          <w:rFonts w:asciiTheme="majorBidi" w:hAnsiTheme="majorBidi" w:cstheme="majorBidi" w:hint="cs"/>
          <w:b w:val="0"/>
          <w:bCs w:val="0"/>
          <w:sz w:val="28"/>
          <w:szCs w:val="28"/>
          <w:cs/>
        </w:rPr>
        <w:t>ปี</w:t>
      </w:r>
      <w:bookmarkStart w:id="0" w:name="_GoBack"/>
      <w:bookmarkEnd w:id="0"/>
    </w:p>
    <w:sectPr w:rsidR="00DE5D57" w:rsidRPr="00540D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C64F0F"/>
    <w:multiLevelType w:val="multilevel"/>
    <w:tmpl w:val="AF34C930"/>
    <w:lvl w:ilvl="0">
      <w:start w:val="1"/>
      <w:numFmt w:val="decimal"/>
      <w:lvlText w:val="5.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5.2.1.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5.2.1.1.1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none"/>
      <w:isLgl/>
      <w:lvlText w:val="5.2.1.1.1.1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">
    <w:nsid w:val="503013CF"/>
    <w:multiLevelType w:val="hybridMultilevel"/>
    <w:tmpl w:val="B322C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B64"/>
    <w:rsid w:val="00014521"/>
    <w:rsid w:val="001E4A5D"/>
    <w:rsid w:val="0021224F"/>
    <w:rsid w:val="00540D6D"/>
    <w:rsid w:val="00897E3D"/>
    <w:rsid w:val="009E3ECF"/>
    <w:rsid w:val="00A406DA"/>
    <w:rsid w:val="00C8211E"/>
    <w:rsid w:val="00CE2B64"/>
    <w:rsid w:val="00DE5D57"/>
    <w:rsid w:val="00F80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B64"/>
    <w:pPr>
      <w:spacing w:after="0" w:line="240" w:lineRule="auto"/>
    </w:pPr>
    <w:rPr>
      <w:rFonts w:ascii="CordiaUPC" w:eastAsia="Cordia New" w:hAnsi="CordiaUPC" w:cs="CordiaUPC"/>
      <w:b/>
      <w:bCs/>
      <w:sz w:val="72"/>
      <w:szCs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64"/>
    <w:pPr>
      <w:ind w:left="720"/>
      <w:contextualSpacing/>
    </w:pPr>
    <w:rPr>
      <w:rFonts w:cs="Angsana New"/>
      <w:szCs w:val="9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B64"/>
    <w:pPr>
      <w:spacing w:after="0" w:line="240" w:lineRule="auto"/>
    </w:pPr>
    <w:rPr>
      <w:rFonts w:ascii="CordiaUPC" w:eastAsia="Cordia New" w:hAnsi="CordiaUPC" w:cs="CordiaUPC"/>
      <w:b/>
      <w:bCs/>
      <w:sz w:val="72"/>
      <w:szCs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64"/>
    <w:pPr>
      <w:ind w:left="720"/>
      <w:contextualSpacing/>
    </w:pPr>
    <w:rPr>
      <w:rFonts w:cs="Angsana New"/>
      <w:szCs w:val="9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anny</dc:creator>
  <cp:lastModifiedBy>anny</cp:lastModifiedBy>
  <cp:revision>3</cp:revision>
  <dcterms:created xsi:type="dcterms:W3CDTF">2015-05-16T05:43:00Z</dcterms:created>
  <dcterms:modified xsi:type="dcterms:W3CDTF">2015-05-16T05:45:00Z</dcterms:modified>
</cp:coreProperties>
</file>